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sz w:val="52"/>
        </w:rPr>
      </w:pPr>
      <w:r>
        <w:rPr>
          <w:b/>
          <w:sz w:val="52"/>
        </w:rPr>
        <w:t xml:space="preserve">НОВОЯМСКИЕ    В Е С Т И  </w:t>
      </w:r>
    </w:p>
    <w:p>
      <w:pPr>
        <w:pStyle w:val="Normal"/>
        <w:jc w:val="center"/>
        <w:rPr>
          <w:b/>
          <w:b/>
          <w:sz w:val="48"/>
          <w:szCs w:val="48"/>
        </w:rPr>
      </w:pPr>
      <w:r>
        <w:rPr>
          <w:b/>
          <w:sz w:val="48"/>
          <w:szCs w:val="48"/>
        </w:rPr>
        <w:t>Новоямского сельского поселения</w:t>
      </w:r>
    </w:p>
    <w:p>
      <w:pPr>
        <w:pStyle w:val="Normal"/>
        <w:jc w:val="center"/>
        <w:rPr>
          <w:b/>
          <w:b/>
          <w:sz w:val="48"/>
          <w:szCs w:val="48"/>
        </w:rPr>
      </w:pPr>
      <w:r>
        <w:rPr>
          <w:b/>
          <w:sz w:val="48"/>
          <w:szCs w:val="48"/>
        </w:rPr>
        <w:t xml:space="preserve">Ельниковского муниципального района </w:t>
      </w:r>
    </w:p>
    <w:p>
      <w:pPr>
        <w:pStyle w:val="Normal"/>
        <w:rPr>
          <w:sz w:val="20"/>
        </w:rPr>
      </w:pPr>
      <w:r>
        <w:rPr>
          <w:sz w:val="20"/>
        </w:rPr>
        <w:t>Является официальным печатным изданием</w:t>
      </w:r>
    </w:p>
    <w:p>
      <w:pPr>
        <w:pStyle w:val="Normal"/>
        <w:rPr>
          <w:sz w:val="20"/>
        </w:rPr>
      </w:pPr>
      <w:r>
        <w:rPr>
          <w:sz w:val="20"/>
        </w:rPr>
        <w:t>Новоямского сельского поселения</w:t>
      </w:r>
    </w:p>
    <w:p>
      <w:pPr>
        <w:pStyle w:val="Normal"/>
        <w:rPr>
          <w:sz w:val="20"/>
        </w:rPr>
      </w:pPr>
      <w:r>
        <w:rPr>
          <w:sz w:val="20"/>
        </w:rPr>
        <w:t xml:space="preserve">Ельниковского муниципального района </w:t>
      </w:r>
    </w:p>
    <w:p>
      <w:pPr>
        <w:pStyle w:val="Normal"/>
        <w:rPr>
          <w:sz w:val="20"/>
        </w:rPr>
      </w:pPr>
      <w:r>
        <w:rPr>
          <w:sz w:val="20"/>
        </w:rPr>
        <w:t xml:space="preserve">Республики Мордовия  </w:t>
      </w:r>
    </w:p>
    <w:p>
      <w:pPr>
        <w:pStyle w:val="Normal"/>
        <w:rPr>
          <w:sz w:val="20"/>
        </w:rPr>
      </w:pPr>
      <w:r>
        <w:rPr>
          <w:sz w:val="20"/>
        </w:rPr>
      </w:r>
    </w:p>
    <w:p>
      <w:pPr>
        <w:pStyle w:val="Normal"/>
        <w:rPr>
          <w:sz w:val="20"/>
        </w:rPr>
      </w:pPr>
      <w:r>
        <w:rPr>
          <w:sz w:val="20"/>
        </w:rPr>
        <w:t xml:space="preserve">                                                                                           </w:t>
      </w:r>
    </w:p>
    <w:p>
      <w:pPr>
        <w:pStyle w:val="Normal"/>
        <w:rPr/>
      </w:pPr>
      <w:r>
        <w:rPr>
          <w:sz w:val="20"/>
        </w:rPr>
        <w:t>от 18</w:t>
      </w:r>
      <w:r>
        <w:rPr>
          <w:rFonts w:eastAsia="Times New Roman" w:cs="Times New Roman"/>
          <w:color w:val="auto"/>
          <w:sz w:val="20"/>
          <w:szCs w:val="24"/>
          <w:lang w:val="ru-RU" w:eastAsia="zh-CN" w:bidi="ar-SA"/>
        </w:rPr>
        <w:t>.04.2023</w:t>
      </w:r>
      <w:r>
        <w:rPr>
          <w:sz w:val="20"/>
        </w:rPr>
        <w:t xml:space="preserve">                                               </w:t>
      </w:r>
      <w:r>
        <w:rPr>
          <w:b w:val="false"/>
          <w:bCs w:val="false"/>
          <w:sz w:val="20"/>
          <w:u w:val="none"/>
        </w:rPr>
        <w:t xml:space="preserve">                                                                                                       №10</w:t>
      </w:r>
    </w:p>
    <w:p>
      <w:pPr>
        <w:pStyle w:val="Normal"/>
        <w:rPr/>
      </w:pPr>
      <w:r>
        <w:rPr/>
      </w:r>
    </w:p>
    <w:p>
      <w:pPr>
        <w:pStyle w:val="Normal"/>
        <w:jc w:val="both"/>
        <w:rPr>
          <w:sz w:val="18"/>
          <w:szCs w:val="18"/>
        </w:rPr>
      </w:pPr>
      <w:r>
        <w:rPr>
          <w:sz w:val="18"/>
          <w:szCs w:val="18"/>
        </w:rPr>
      </w:r>
    </w:p>
    <w:p>
      <w:pPr>
        <w:pStyle w:val="Normal"/>
        <w:jc w:val="center"/>
        <w:rPr>
          <w:b w:val="false"/>
          <w:b w:val="false"/>
          <w:bCs w:val="false"/>
          <w:sz w:val="14"/>
          <w:szCs w:val="14"/>
        </w:rPr>
      </w:pPr>
      <w:r>
        <w:rPr>
          <w:b w:val="false"/>
          <w:bCs w:val="false"/>
          <w:sz w:val="14"/>
          <w:szCs w:val="14"/>
        </w:rPr>
        <w:t xml:space="preserve"> </w:t>
      </w:r>
      <w:r>
        <w:rPr>
          <w:b w:val="false"/>
          <w:bCs w:val="false"/>
          <w:sz w:val="14"/>
          <w:szCs w:val="14"/>
        </w:rPr>
        <w:t>СОВЕТ ДЕПУТАТОВ</w:t>
      </w:r>
    </w:p>
    <w:p>
      <w:pPr>
        <w:pStyle w:val="Normal"/>
        <w:spacing w:lineRule="auto" w:line="240" w:before="0" w:after="0"/>
        <w:jc w:val="center"/>
        <w:rPr>
          <w:b w:val="false"/>
          <w:b w:val="false"/>
          <w:bCs w:val="false"/>
          <w:sz w:val="14"/>
          <w:szCs w:val="14"/>
        </w:rPr>
      </w:pPr>
      <w:r>
        <w:rPr>
          <w:b w:val="false"/>
          <w:bCs w:val="false"/>
          <w:sz w:val="14"/>
          <w:szCs w:val="14"/>
        </w:rPr>
        <w:t xml:space="preserve">НОВОЯМСКОГО СЕЛЬСКОГО ПОСЕЛЕНИЯ </w:t>
      </w:r>
    </w:p>
    <w:p>
      <w:pPr>
        <w:pStyle w:val="Normal"/>
        <w:spacing w:lineRule="auto" w:line="240" w:before="0" w:after="0"/>
        <w:jc w:val="center"/>
        <w:rPr>
          <w:b w:val="false"/>
          <w:b w:val="false"/>
          <w:bCs w:val="false"/>
          <w:sz w:val="14"/>
          <w:szCs w:val="14"/>
        </w:rPr>
      </w:pPr>
      <w:r>
        <w:rPr>
          <w:b w:val="false"/>
          <w:bCs w:val="false"/>
          <w:sz w:val="14"/>
          <w:szCs w:val="14"/>
        </w:rPr>
        <w:t>ЕЛЬНИКОВСКОГО МУНИЦИПАЛЬНОГО РАЙОНА</w:t>
      </w:r>
    </w:p>
    <w:p>
      <w:pPr>
        <w:pStyle w:val="Normal"/>
        <w:spacing w:lineRule="auto" w:line="240" w:before="0" w:after="0"/>
        <w:jc w:val="center"/>
        <w:rPr>
          <w:b w:val="false"/>
          <w:b w:val="false"/>
          <w:bCs w:val="false"/>
          <w:sz w:val="14"/>
          <w:szCs w:val="14"/>
        </w:rPr>
      </w:pPr>
      <w:r>
        <w:rPr>
          <w:b w:val="false"/>
          <w:bCs w:val="false"/>
          <w:sz w:val="14"/>
          <w:szCs w:val="14"/>
        </w:rPr>
        <w:t>РЕСПУБЛИКИ МОРДОВИЯ</w:t>
      </w:r>
    </w:p>
    <w:p>
      <w:pPr>
        <w:pStyle w:val="Normal"/>
        <w:spacing w:lineRule="auto" w:line="240" w:before="0" w:after="0"/>
        <w:jc w:val="center"/>
        <w:rPr>
          <w:rFonts w:ascii="Times New Roman" w:hAnsi="Times New Roman"/>
          <w:b w:val="false"/>
          <w:b w:val="false"/>
          <w:bCs w:val="false"/>
          <w:sz w:val="14"/>
          <w:szCs w:val="14"/>
        </w:rPr>
      </w:pPr>
      <w:r>
        <w:rPr>
          <w:b w:val="false"/>
          <w:bCs w:val="false"/>
          <w:sz w:val="14"/>
          <w:szCs w:val="14"/>
        </w:rPr>
      </w:r>
    </w:p>
    <w:p>
      <w:pPr>
        <w:pStyle w:val="Normal"/>
        <w:spacing w:lineRule="auto" w:line="240" w:before="0" w:after="0"/>
        <w:jc w:val="center"/>
        <w:rPr>
          <w:b w:val="false"/>
          <w:b w:val="false"/>
          <w:bCs w:val="false"/>
          <w:sz w:val="14"/>
          <w:szCs w:val="14"/>
        </w:rPr>
      </w:pPr>
      <w:r>
        <w:rPr>
          <w:b w:val="false"/>
          <w:bCs w:val="false"/>
          <w:sz w:val="14"/>
          <w:szCs w:val="14"/>
        </w:rPr>
        <w:tab/>
        <w:t>Р Е Ш Е Н И Е</w:t>
      </w:r>
    </w:p>
    <w:p>
      <w:pPr>
        <w:pStyle w:val="Normal"/>
        <w:tabs>
          <w:tab w:val="clear" w:pos="720"/>
          <w:tab w:val="center" w:pos="5102" w:leader="none"/>
          <w:tab w:val="left" w:pos="9504" w:leader="none"/>
        </w:tabs>
        <w:spacing w:lineRule="auto" w:line="240" w:before="0" w:after="0"/>
        <w:rPr>
          <w:rFonts w:ascii="Times New Roman" w:hAnsi="Times New Roman"/>
          <w:b w:val="false"/>
          <w:b w:val="false"/>
          <w:bCs w:val="false"/>
          <w:sz w:val="14"/>
          <w:szCs w:val="14"/>
        </w:rPr>
      </w:pPr>
      <w:r>
        <w:rPr>
          <w:b w:val="false"/>
          <w:bCs w:val="false"/>
          <w:sz w:val="14"/>
          <w:szCs w:val="14"/>
        </w:rPr>
      </w:r>
    </w:p>
    <w:p>
      <w:pPr>
        <w:pStyle w:val="Normal"/>
        <w:spacing w:lineRule="auto" w:line="240" w:before="0" w:after="0"/>
        <w:jc w:val="center"/>
        <w:rPr>
          <w:b w:val="false"/>
          <w:b w:val="false"/>
          <w:bCs w:val="false"/>
          <w:sz w:val="14"/>
          <w:szCs w:val="14"/>
        </w:rPr>
      </w:pPr>
      <w:r>
        <w:rPr>
          <w:b w:val="false"/>
          <w:bCs w:val="false"/>
          <w:sz w:val="14"/>
          <w:szCs w:val="14"/>
        </w:rPr>
        <w:t xml:space="preserve">от </w:t>
      </w:r>
      <w:r>
        <w:rPr>
          <w:rFonts w:eastAsia="" w:cs="" w:cstheme="minorBidi" w:eastAsiaTheme="minorEastAsia"/>
          <w:b w:val="false"/>
          <w:bCs w:val="false"/>
          <w:color w:val="auto"/>
          <w:kern w:val="0"/>
          <w:sz w:val="14"/>
          <w:szCs w:val="14"/>
          <w:lang w:val="ru-RU" w:eastAsia="ru-RU" w:bidi="ar-SA"/>
        </w:rPr>
        <w:t>18.04</w:t>
      </w:r>
      <w:r>
        <w:rPr>
          <w:b w:val="false"/>
          <w:bCs w:val="false"/>
          <w:sz w:val="14"/>
          <w:szCs w:val="14"/>
        </w:rPr>
        <w:t>.2023   №50</w:t>
      </w:r>
    </w:p>
    <w:p>
      <w:pPr>
        <w:pStyle w:val="Normal"/>
        <w:spacing w:lineRule="auto" w:line="240" w:before="0" w:after="0"/>
        <w:jc w:val="center"/>
        <w:rPr>
          <w:b w:val="false"/>
          <w:b w:val="false"/>
          <w:bCs w:val="false"/>
          <w:sz w:val="14"/>
          <w:szCs w:val="14"/>
        </w:rPr>
      </w:pPr>
      <w:r>
        <w:rPr>
          <w:rFonts w:eastAsia="Times New Roman" w:cs="Times New Roman"/>
          <w:b w:val="false"/>
          <w:bCs w:val="false"/>
          <w:sz w:val="14"/>
          <w:szCs w:val="14"/>
        </w:rPr>
        <w:t>с. Новоямская Слобода</w:t>
      </w:r>
    </w:p>
    <w:p>
      <w:pPr>
        <w:pStyle w:val="Normal"/>
        <w:spacing w:lineRule="auto" w:line="240" w:before="0" w:after="0"/>
        <w:jc w:val="center"/>
        <w:rPr>
          <w:rFonts w:eastAsia="Times New Roman" w:cs="Times New Roman"/>
          <w:b w:val="false"/>
          <w:b w:val="false"/>
          <w:bCs w:val="false"/>
          <w:sz w:val="14"/>
          <w:szCs w:val="14"/>
        </w:rPr>
      </w:pPr>
      <w:r>
        <w:rPr>
          <w:rFonts w:eastAsia="Times New Roman" w:cs="Times New Roman"/>
          <w:b w:val="false"/>
          <w:bCs w:val="false"/>
          <w:sz w:val="14"/>
          <w:szCs w:val="14"/>
        </w:rPr>
      </w:r>
    </w:p>
    <w:p>
      <w:pPr>
        <w:pStyle w:val="Normal"/>
        <w:spacing w:lineRule="auto" w:line="240" w:before="0" w:after="0"/>
        <w:jc w:val="center"/>
        <w:rPr>
          <w:rFonts w:eastAsia="Times New Roman" w:cs="Times New Roman"/>
          <w:b w:val="false"/>
          <w:b w:val="false"/>
          <w:bCs w:val="false"/>
          <w:sz w:val="14"/>
          <w:szCs w:val="14"/>
        </w:rPr>
      </w:pPr>
      <w:r>
        <w:rPr>
          <w:rFonts w:eastAsia="Times New Roman" w:cs="Times New Roman"/>
          <w:b w:val="false"/>
          <w:bCs w:val="false"/>
          <w:sz w:val="14"/>
          <w:szCs w:val="14"/>
        </w:rPr>
      </w:r>
    </w:p>
    <w:p>
      <w:pPr>
        <w:pStyle w:val="ConsPlusNonformat"/>
        <w:widowControl/>
        <w:numPr>
          <w:ilvl w:val="0"/>
          <w:numId w:val="0"/>
        </w:numPr>
        <w:jc w:val="center"/>
        <w:outlineLvl w:val="0"/>
        <w:rPr>
          <w:b w:val="false"/>
          <w:b w:val="false"/>
          <w:bCs w:val="false"/>
          <w:sz w:val="14"/>
          <w:szCs w:val="14"/>
        </w:rPr>
      </w:pPr>
      <w:r>
        <w:rPr>
          <w:rFonts w:ascii="Times New Roman" w:hAnsi="Times New Roman"/>
          <w:b w:val="false"/>
          <w:bCs w:val="false"/>
          <w:sz w:val="14"/>
          <w:szCs w:val="14"/>
        </w:rPr>
        <w:t>ОБ ИСПОЛНЕНИИ БЮДЖЕТА НОВОЯМСКОГО СЕЛЬСКОГО ПОСЕЛЕНИЯ ЕЛЬНИКОВСКОГО МУНИЦИПАЛЬНОГО РАЙОНА ЗА 2022 ГОД</w:t>
      </w:r>
    </w:p>
    <w:p>
      <w:pPr>
        <w:pStyle w:val="1"/>
        <w:numPr>
          <w:ilvl w:val="0"/>
          <w:numId w:val="3"/>
        </w:numPr>
        <w:tabs>
          <w:tab w:val="clear" w:pos="720"/>
          <w:tab w:val="left" w:pos="0" w:leader="none"/>
          <w:tab w:val="left" w:pos="180" w:leader="none"/>
        </w:tabs>
        <w:jc w:val="both"/>
        <w:rPr/>
      </w:pPr>
      <w:r>
        <w:rPr>
          <w:szCs w:val="28"/>
        </w:rPr>
        <w:t xml:space="preserve">    </w:t>
      </w:r>
      <w:r>
        <w:rPr>
          <w:sz w:val="16"/>
          <w:szCs w:val="16"/>
        </w:rPr>
        <w:t xml:space="preserve">  </w:t>
      </w:r>
      <w:r>
        <w:rPr>
          <w:b w:val="false"/>
          <w:sz w:val="16"/>
          <w:szCs w:val="16"/>
        </w:rPr>
        <w:t>Совет депутатов Новоямского сельского поселения Ельниковского муниципального района</w:t>
      </w:r>
      <w:r>
        <w:rPr>
          <w:sz w:val="16"/>
          <w:szCs w:val="16"/>
        </w:rPr>
        <w:t xml:space="preserve">  </w:t>
      </w:r>
      <w:r>
        <w:rPr>
          <w:b w:val="false"/>
          <w:bCs w:val="false"/>
          <w:sz w:val="16"/>
          <w:szCs w:val="16"/>
        </w:rPr>
        <w:t>р е ш и л:</w:t>
      </w:r>
    </w:p>
    <w:p>
      <w:pPr>
        <w:pStyle w:val="ConsPlusNonformat"/>
        <w:widowControl/>
        <w:tabs>
          <w:tab w:val="clear" w:pos="720"/>
          <w:tab w:val="left" w:pos="360" w:leader="none"/>
        </w:tabs>
        <w:jc w:val="left"/>
        <w:rPr>
          <w:sz w:val="16"/>
          <w:szCs w:val="16"/>
        </w:rPr>
      </w:pPr>
      <w:r>
        <w:rPr>
          <w:rFonts w:cs="Times New Roman" w:ascii="Times New Roman" w:hAnsi="Times New Roman"/>
          <w:sz w:val="16"/>
          <w:szCs w:val="16"/>
        </w:rPr>
        <w:t xml:space="preserve">       </w:t>
      </w:r>
      <w:r>
        <w:rPr>
          <w:rFonts w:cs="Times New Roman" w:ascii="Times New Roman" w:hAnsi="Times New Roman"/>
          <w:sz w:val="16"/>
          <w:szCs w:val="16"/>
        </w:rPr>
        <w:tab/>
        <w:t xml:space="preserve">1. Утвердить  отчет  об исполнении  бюджета Новоямского сельского поселения Ельниковского  муниципального   района  за  2022 год:  </w:t>
      </w:r>
    </w:p>
    <w:p>
      <w:pPr>
        <w:pStyle w:val="ConsPlusNonformat"/>
        <w:widowControl/>
        <w:jc w:val="left"/>
        <w:rPr>
          <w:sz w:val="16"/>
          <w:szCs w:val="16"/>
        </w:rPr>
      </w:pPr>
      <w:r>
        <w:rPr>
          <w:rFonts w:cs="Times New Roman" w:ascii="Times New Roman" w:hAnsi="Times New Roman"/>
          <w:sz w:val="16"/>
          <w:szCs w:val="16"/>
        </w:rPr>
        <w:t xml:space="preserve">по  доходам  в  сумме </w:t>
      </w:r>
      <w:r>
        <w:rPr>
          <w:rFonts w:cs="Times New Roman" w:ascii="Times New Roman" w:hAnsi="Times New Roman"/>
          <w:color w:val="000000"/>
          <w:sz w:val="16"/>
          <w:szCs w:val="16"/>
        </w:rPr>
        <w:t>1</w:t>
      </w:r>
      <w:r>
        <w:rPr>
          <w:rFonts w:eastAsia="Times New Roman" w:cs="Times New Roman" w:ascii="Times New Roman" w:hAnsi="Times New Roman"/>
          <w:color w:val="000000"/>
          <w:kern w:val="0"/>
          <w:sz w:val="16"/>
          <w:szCs w:val="16"/>
          <w:lang w:val="ru-RU" w:eastAsia="ru-RU" w:bidi="ar-SA"/>
        </w:rPr>
        <w:t>594,8</w:t>
      </w:r>
      <w:r>
        <w:rPr>
          <w:rFonts w:cs="Times New Roman" w:ascii="Times New Roman" w:hAnsi="Times New Roman"/>
          <w:color w:val="000000"/>
          <w:sz w:val="16"/>
          <w:szCs w:val="16"/>
        </w:rPr>
        <w:t xml:space="preserve"> </w:t>
      </w:r>
      <w:r>
        <w:rPr>
          <w:rFonts w:cs="Times New Roman" w:ascii="Times New Roman" w:hAnsi="Times New Roman"/>
          <w:sz w:val="16"/>
          <w:szCs w:val="16"/>
        </w:rPr>
        <w:t xml:space="preserve">тыс. рублей, по  расходам  в  сумме </w:t>
      </w:r>
      <w:r>
        <w:rPr>
          <w:rFonts w:eastAsia="Times New Roman" w:cs="Times New Roman" w:ascii="Times New Roman" w:hAnsi="Times New Roman"/>
          <w:color w:val="000000"/>
          <w:kern w:val="0"/>
          <w:sz w:val="16"/>
          <w:szCs w:val="16"/>
          <w:lang w:val="ru-RU" w:eastAsia="ru-RU" w:bidi="ar-SA"/>
        </w:rPr>
        <w:t>1775,2</w:t>
      </w:r>
      <w:r>
        <w:rPr>
          <w:rFonts w:cs="Times New Roman" w:ascii="Times New Roman" w:hAnsi="Times New Roman"/>
          <w:color w:val="000000"/>
          <w:sz w:val="16"/>
          <w:szCs w:val="16"/>
        </w:rPr>
        <w:t xml:space="preserve"> </w:t>
      </w:r>
      <w:r>
        <w:rPr>
          <w:rFonts w:cs="Times New Roman" w:ascii="Times New Roman" w:hAnsi="Times New Roman"/>
          <w:sz w:val="16"/>
          <w:szCs w:val="16"/>
        </w:rPr>
        <w:t xml:space="preserve">тыс. рублей. </w:t>
      </w:r>
    </w:p>
    <w:p>
      <w:pPr>
        <w:pStyle w:val="ConsPlusNonformat"/>
        <w:widowControl/>
        <w:jc w:val="left"/>
        <w:rPr>
          <w:sz w:val="16"/>
          <w:szCs w:val="16"/>
        </w:rPr>
      </w:pPr>
      <w:r>
        <w:rPr>
          <w:rFonts w:cs="Times New Roman" w:ascii="Times New Roman" w:hAnsi="Times New Roman"/>
          <w:sz w:val="16"/>
          <w:szCs w:val="16"/>
        </w:rPr>
        <w:t xml:space="preserve">        </w:t>
      </w:r>
      <w:r>
        <w:rPr>
          <w:rFonts w:cs="Times New Roman" w:ascii="Times New Roman" w:hAnsi="Times New Roman"/>
          <w:sz w:val="16"/>
          <w:szCs w:val="16"/>
        </w:rPr>
        <w:tab/>
        <w:t>2. Утвердить  фактическое  поступление  доходов в 2022 году по основным  видам  согласно  приложению  1.</w:t>
      </w:r>
    </w:p>
    <w:p>
      <w:pPr>
        <w:pStyle w:val="ConsPlusNonformat"/>
        <w:widowControl/>
        <w:jc w:val="left"/>
        <w:rPr>
          <w:sz w:val="16"/>
          <w:szCs w:val="16"/>
        </w:rPr>
      </w:pPr>
      <w:r>
        <w:rPr>
          <w:rFonts w:cs="Times New Roman" w:ascii="Times New Roman" w:hAnsi="Times New Roman"/>
          <w:sz w:val="16"/>
          <w:szCs w:val="16"/>
        </w:rPr>
        <w:t xml:space="preserve">        </w:t>
      </w:r>
      <w:r>
        <w:rPr>
          <w:rFonts w:cs="Times New Roman" w:ascii="Times New Roman" w:hAnsi="Times New Roman"/>
          <w:sz w:val="16"/>
          <w:szCs w:val="16"/>
        </w:rPr>
        <w:tab/>
        <w:t xml:space="preserve">3. Утвердить </w:t>
      </w:r>
      <w:bookmarkStart w:id="0" w:name="__DdeLink__38175_2950386991"/>
      <w:r>
        <w:rPr>
          <w:rFonts w:cs="Times New Roman" w:ascii="Times New Roman" w:hAnsi="Times New Roman"/>
          <w:sz w:val="16"/>
          <w:szCs w:val="16"/>
        </w:rPr>
        <w:t xml:space="preserve"> распределение  расходов  в  2022 году:</w:t>
      </w:r>
    </w:p>
    <w:p>
      <w:pPr>
        <w:pStyle w:val="ConsPlusNonformat"/>
        <w:widowControl/>
        <w:tabs>
          <w:tab w:val="clear" w:pos="720"/>
          <w:tab w:val="left" w:pos="0" w:leader="none"/>
        </w:tabs>
        <w:jc w:val="left"/>
        <w:rPr>
          <w:sz w:val="16"/>
          <w:szCs w:val="16"/>
        </w:rPr>
      </w:pPr>
      <w:r>
        <w:rPr>
          <w:rFonts w:cs="Times New Roman" w:ascii="Times New Roman" w:hAnsi="Times New Roman"/>
          <w:sz w:val="16"/>
          <w:szCs w:val="16"/>
        </w:rPr>
        <w:t xml:space="preserve">по разделам, подразделам, целевым  статьям  и видам  расходов  функциональной  классификации  расходов  бюджетов  </w:t>
      </w:r>
      <w:bookmarkEnd w:id="0"/>
      <w:r>
        <w:rPr>
          <w:rFonts w:cs="Times New Roman" w:ascii="Times New Roman" w:hAnsi="Times New Roman"/>
          <w:sz w:val="16"/>
          <w:szCs w:val="16"/>
        </w:rPr>
        <w:t xml:space="preserve">согласно  приложению  2.          </w:t>
      </w:r>
    </w:p>
    <w:p>
      <w:pPr>
        <w:pStyle w:val="ConsPlusNonformat"/>
        <w:widowControl/>
        <w:tabs>
          <w:tab w:val="clear" w:pos="720"/>
          <w:tab w:val="left" w:pos="0" w:leader="none"/>
        </w:tabs>
        <w:jc w:val="left"/>
        <w:rPr>
          <w:sz w:val="16"/>
          <w:szCs w:val="16"/>
        </w:rPr>
      </w:pPr>
      <w:r>
        <w:rPr>
          <w:rFonts w:cs="Times New Roman" w:ascii="Times New Roman" w:hAnsi="Times New Roman"/>
          <w:sz w:val="16"/>
          <w:szCs w:val="16"/>
        </w:rPr>
        <w:t xml:space="preserve">         </w:t>
      </w:r>
      <w:r>
        <w:rPr>
          <w:rFonts w:cs="Times New Roman" w:ascii="Times New Roman" w:hAnsi="Times New Roman"/>
          <w:sz w:val="16"/>
          <w:szCs w:val="16"/>
        </w:rPr>
        <w:tab/>
        <w:t xml:space="preserve"> 4. Настоящее решение вступает в силу со дня его подписания.</w:t>
      </w:r>
    </w:p>
    <w:p>
      <w:pPr>
        <w:pStyle w:val="ConsPlusNonformat"/>
        <w:widowControl/>
        <w:tabs>
          <w:tab w:val="clear" w:pos="720"/>
          <w:tab w:val="left" w:pos="360" w:leader="none"/>
          <w:tab w:val="left" w:pos="540" w:leader="none"/>
        </w:tabs>
        <w:jc w:val="left"/>
        <w:rPr>
          <w:rFonts w:ascii="Times New Roman" w:hAnsi="Times New Roman" w:cs="Times New Roman"/>
          <w:sz w:val="24"/>
          <w:szCs w:val="24"/>
        </w:rPr>
      </w:pPr>
      <w:r>
        <w:rPr>
          <w:rFonts w:cs="Times New Roman" w:ascii="Times New Roman" w:hAnsi="Times New Roman"/>
          <w:sz w:val="24"/>
          <w:szCs w:val="24"/>
        </w:rPr>
      </w:r>
    </w:p>
    <w:p>
      <w:pPr>
        <w:pStyle w:val="NoSpacing"/>
        <w:jc w:val="right"/>
        <w:rPr>
          <w:sz w:val="16"/>
          <w:szCs w:val="16"/>
        </w:rPr>
      </w:pPr>
      <w:r>
        <w:rPr>
          <w:rFonts w:cs="Times New Roman" w:ascii="Times New Roman" w:hAnsi="Times New Roman"/>
          <w:sz w:val="16"/>
          <w:szCs w:val="16"/>
        </w:rPr>
        <w:t xml:space="preserve">Глава  Новоямского сельского поселения </w:t>
      </w:r>
    </w:p>
    <w:p>
      <w:pPr>
        <w:pStyle w:val="NoSpacing"/>
        <w:jc w:val="right"/>
        <w:rPr>
          <w:sz w:val="16"/>
          <w:szCs w:val="16"/>
        </w:rPr>
      </w:pPr>
      <w:r>
        <w:rPr>
          <w:rFonts w:cs="Times New Roman" w:ascii="Times New Roman" w:hAnsi="Times New Roman"/>
          <w:sz w:val="16"/>
          <w:szCs w:val="16"/>
        </w:rPr>
        <w:t>Ельниковского   муниципального    района</w:t>
      </w:r>
    </w:p>
    <w:p>
      <w:pPr>
        <w:pStyle w:val="NoSpacing"/>
        <w:jc w:val="right"/>
        <w:rPr>
          <w:sz w:val="16"/>
          <w:szCs w:val="16"/>
        </w:rPr>
      </w:pPr>
      <w:r>
        <w:rPr>
          <w:rFonts w:cs="Times New Roman" w:ascii="Times New Roman" w:hAnsi="Times New Roman"/>
          <w:sz w:val="16"/>
          <w:szCs w:val="16"/>
        </w:rPr>
        <w:t xml:space="preserve">                                                      </w:t>
      </w:r>
      <w:r>
        <w:rPr>
          <w:rFonts w:cs="Times New Roman" w:ascii="Times New Roman" w:hAnsi="Times New Roman"/>
          <w:sz w:val="16"/>
          <w:szCs w:val="16"/>
        </w:rPr>
        <w:t xml:space="preserve">С.А. Гришакина                                                           </w:t>
      </w:r>
    </w:p>
    <w:p>
      <w:pPr>
        <w:pStyle w:val="Normal"/>
        <w:jc w:val="right"/>
        <w:rPr>
          <w:rFonts w:ascii="Calibri" w:hAnsi="Calibri" w:eastAsia="Times New Roman" w:cs="Times New Roman"/>
          <w:sz w:val="16"/>
          <w:szCs w:val="16"/>
        </w:rPr>
      </w:pPr>
      <w:r>
        <w:rPr>
          <w:rFonts w:eastAsia="Times New Roman" w:cs="Times New Roman" w:ascii="Calibri" w:hAnsi="Calibri"/>
          <w:sz w:val="16"/>
          <w:szCs w:val="16"/>
        </w:rPr>
      </w:r>
    </w:p>
    <w:p>
      <w:pPr>
        <w:pStyle w:val="NoSpacing"/>
        <w:rPr/>
      </w:pPr>
      <w:r>
        <w:rPr>
          <w:rFonts w:cs="Times New Roman" w:ascii="Times New Roman" w:hAnsi="Times New Roman"/>
          <w:sz w:val="28"/>
          <w:szCs w:val="28"/>
        </w:rPr>
        <w:t xml:space="preserve">      </w:t>
      </w:r>
    </w:p>
    <w:p>
      <w:pPr>
        <w:pStyle w:val="NoSpacing"/>
        <w:jc w:val="right"/>
        <w:rPr>
          <w:sz w:val="16"/>
          <w:szCs w:val="16"/>
        </w:rPr>
      </w:pPr>
      <w:r>
        <w:rPr>
          <w:rFonts w:cs="Times New Roman" w:ascii="Times New Roman" w:hAnsi="Times New Roman"/>
          <w:sz w:val="16"/>
          <w:szCs w:val="16"/>
        </w:rPr>
        <w:t>ПРИЛОЖЕНИЕ 1</w:t>
      </w:r>
    </w:p>
    <w:p>
      <w:pPr>
        <w:pStyle w:val="NoSpacing"/>
        <w:jc w:val="right"/>
        <w:rPr>
          <w:sz w:val="16"/>
          <w:szCs w:val="16"/>
        </w:rPr>
      </w:pPr>
      <w:r>
        <w:rPr>
          <w:rFonts w:cs="Times New Roman" w:ascii="Times New Roman" w:hAnsi="Times New Roman"/>
          <w:sz w:val="16"/>
          <w:szCs w:val="16"/>
        </w:rPr>
        <w:t>к решению Совета депутатов</w:t>
      </w:r>
    </w:p>
    <w:p>
      <w:pPr>
        <w:pStyle w:val="NoSpacing"/>
        <w:jc w:val="right"/>
        <w:rPr>
          <w:sz w:val="16"/>
          <w:szCs w:val="16"/>
        </w:rPr>
      </w:pPr>
      <w:r>
        <w:rPr>
          <w:rFonts w:cs="Times New Roman" w:ascii="Times New Roman" w:hAnsi="Times New Roman"/>
          <w:sz w:val="16"/>
          <w:szCs w:val="16"/>
        </w:rPr>
        <w:t xml:space="preserve">Новоямского сельского поселения </w:t>
      </w:r>
    </w:p>
    <w:p>
      <w:pPr>
        <w:pStyle w:val="NoSpacing"/>
        <w:jc w:val="right"/>
        <w:rPr>
          <w:sz w:val="16"/>
          <w:szCs w:val="16"/>
        </w:rPr>
      </w:pPr>
      <w:r>
        <w:rPr>
          <w:rFonts w:cs="Times New Roman" w:ascii="Times New Roman" w:hAnsi="Times New Roman"/>
          <w:sz w:val="16"/>
          <w:szCs w:val="16"/>
        </w:rPr>
        <w:t xml:space="preserve">от </w:t>
      </w:r>
      <w:r>
        <w:rPr>
          <w:rFonts w:eastAsia="" w:cs="Times New Roman" w:ascii="Times New Roman" w:hAnsi="Times New Roman" w:eastAsiaTheme="minorEastAsia"/>
          <w:color w:val="auto"/>
          <w:kern w:val="0"/>
          <w:sz w:val="16"/>
          <w:szCs w:val="16"/>
          <w:lang w:val="ru-RU" w:eastAsia="ru-RU" w:bidi="ar-SA"/>
        </w:rPr>
        <w:t>18.04</w:t>
      </w:r>
      <w:r>
        <w:rPr>
          <w:rFonts w:cs="Times New Roman" w:ascii="Times New Roman" w:hAnsi="Times New Roman"/>
          <w:sz w:val="16"/>
          <w:szCs w:val="16"/>
        </w:rPr>
        <w:t>.2023 №50</w:t>
      </w:r>
    </w:p>
    <w:p>
      <w:pPr>
        <w:pStyle w:val="NoSpacing"/>
        <w:jc w:val="right"/>
        <w:rPr>
          <w:sz w:val="16"/>
          <w:szCs w:val="16"/>
        </w:rPr>
      </w:pPr>
      <w:r>
        <w:rPr>
          <w:rFonts w:cs="Times New Roman" w:ascii="Times New Roman" w:hAnsi="Times New Roman"/>
          <w:sz w:val="16"/>
          <w:szCs w:val="16"/>
        </w:rPr>
        <w:t>«Об исполнении бюджета Новоямского</w:t>
      </w:r>
    </w:p>
    <w:p>
      <w:pPr>
        <w:pStyle w:val="NoSpacing"/>
        <w:jc w:val="right"/>
        <w:rPr>
          <w:sz w:val="16"/>
          <w:szCs w:val="16"/>
        </w:rPr>
      </w:pPr>
      <w:r>
        <w:rPr>
          <w:rFonts w:cs="Times New Roman" w:ascii="Times New Roman" w:hAnsi="Times New Roman"/>
          <w:sz w:val="16"/>
          <w:szCs w:val="16"/>
        </w:rPr>
        <w:t xml:space="preserve">сельского поселения Ельниковского </w:t>
      </w:r>
    </w:p>
    <w:p>
      <w:pPr>
        <w:pStyle w:val="NoSpacing"/>
        <w:jc w:val="right"/>
        <w:rPr>
          <w:sz w:val="16"/>
          <w:szCs w:val="16"/>
        </w:rPr>
      </w:pPr>
      <w:r>
        <w:rPr>
          <w:rFonts w:cs="Times New Roman" w:ascii="Times New Roman" w:hAnsi="Times New Roman"/>
          <w:sz w:val="16"/>
          <w:szCs w:val="16"/>
        </w:rPr>
        <w:t>муниципального района за 2022 год»</w:t>
      </w:r>
    </w:p>
    <w:p>
      <w:pPr>
        <w:pStyle w:val="NoSpacing"/>
        <w:jc w:val="left"/>
        <w:rPr>
          <w:rFonts w:ascii="Times New Roman" w:hAnsi="Times New Roman" w:cs="Times New Roman"/>
          <w:sz w:val="16"/>
          <w:szCs w:val="16"/>
        </w:rPr>
      </w:pPr>
      <w:r>
        <w:rPr>
          <w:rFonts w:cs="Times New Roman" w:ascii="Times New Roman" w:hAnsi="Times New Roman"/>
          <w:sz w:val="16"/>
          <w:szCs w:val="16"/>
        </w:rPr>
      </w:r>
    </w:p>
    <w:p>
      <w:pPr>
        <w:pStyle w:val="NoSpacing"/>
        <w:jc w:val="center"/>
        <w:rPr>
          <w:sz w:val="16"/>
          <w:szCs w:val="16"/>
        </w:rPr>
      </w:pPr>
      <w:r>
        <w:rPr>
          <w:rFonts w:cs="Times New Roman" w:ascii="Times New Roman" w:hAnsi="Times New Roman"/>
          <w:sz w:val="16"/>
          <w:szCs w:val="16"/>
        </w:rPr>
        <w:t>ФАКТИЧЕСКОЕ ПОСТУПЛЕНИЕ ДОХОДОВ БЮДЖЕТА   В 2022 ГОДУ</w:t>
      </w:r>
    </w:p>
    <w:p>
      <w:pPr>
        <w:pStyle w:val="NoSpacing"/>
        <w:jc w:val="center"/>
        <w:rPr>
          <w:rFonts w:ascii="Times New Roman" w:hAnsi="Times New Roman" w:cs="Times New Roman"/>
          <w:sz w:val="16"/>
          <w:szCs w:val="16"/>
        </w:rPr>
      </w:pPr>
      <w:r>
        <w:rPr>
          <w:rFonts w:cs="Times New Roman" w:ascii="Times New Roman" w:hAnsi="Times New Roman"/>
          <w:sz w:val="16"/>
          <w:szCs w:val="16"/>
        </w:rPr>
      </w:r>
    </w:p>
    <w:tbl>
      <w:tblPr>
        <w:tblW w:w="10290" w:type="dxa"/>
        <w:jc w:val="left"/>
        <w:tblInd w:w="-30" w:type="dxa"/>
        <w:tblCellMar>
          <w:top w:w="0" w:type="dxa"/>
          <w:left w:w="30" w:type="dxa"/>
          <w:bottom w:w="0" w:type="dxa"/>
          <w:right w:w="30" w:type="dxa"/>
        </w:tblCellMar>
      </w:tblPr>
      <w:tblGrid>
        <w:gridCol w:w="3875"/>
        <w:gridCol w:w="2677"/>
        <w:gridCol w:w="1665"/>
        <w:gridCol w:w="2072"/>
      </w:tblGrid>
      <w:tr>
        <w:trPr/>
        <w:tc>
          <w:tcPr>
            <w:tcW w:w="3875" w:type="dxa"/>
            <w:tcBorders/>
            <w:shd w:fill="auto" w:val="clear"/>
            <w:vAlign w:val="bottom"/>
          </w:tcPr>
          <w:p>
            <w:pPr>
              <w:pStyle w:val="Style16"/>
              <w:spacing w:lineRule="auto" w:line="240" w:before="0" w:after="0"/>
              <w:rPr>
                <w:sz w:val="16"/>
                <w:szCs w:val="16"/>
              </w:rPr>
            </w:pPr>
            <w:r>
              <w:rPr>
                <w:sz w:val="16"/>
                <w:szCs w:val="16"/>
              </w:rPr>
              <w:t xml:space="preserve"> </w:t>
            </w:r>
            <w:r>
              <w:rPr>
                <w:sz w:val="16"/>
                <w:szCs w:val="16"/>
              </w:rPr>
              <w:t>Наименование показателя</w:t>
            </w:r>
          </w:p>
        </w:tc>
        <w:tc>
          <w:tcPr>
            <w:tcW w:w="2677" w:type="dxa"/>
            <w:tcBorders/>
            <w:shd w:fill="auto" w:val="clear"/>
            <w:vAlign w:val="bottom"/>
          </w:tcPr>
          <w:p>
            <w:pPr>
              <w:pStyle w:val="Style16"/>
              <w:spacing w:before="0" w:after="140"/>
              <w:rPr>
                <w:sz w:val="16"/>
                <w:szCs w:val="16"/>
              </w:rPr>
            </w:pPr>
            <w:r>
              <w:rPr>
                <w:sz w:val="16"/>
                <w:szCs w:val="16"/>
              </w:rPr>
              <w:t>Код дохода по бюджетной классификации</w:t>
            </w:r>
          </w:p>
        </w:tc>
        <w:tc>
          <w:tcPr>
            <w:tcW w:w="1665" w:type="dxa"/>
            <w:tcBorders/>
            <w:shd w:fill="auto" w:val="clear"/>
            <w:vAlign w:val="bottom"/>
          </w:tcPr>
          <w:p>
            <w:pPr>
              <w:pStyle w:val="Style16"/>
              <w:spacing w:before="0" w:after="140"/>
              <w:rPr>
                <w:sz w:val="16"/>
                <w:szCs w:val="16"/>
              </w:rPr>
            </w:pPr>
            <w:r>
              <w:rPr>
                <w:sz w:val="16"/>
                <w:szCs w:val="16"/>
              </w:rPr>
              <w:t>Утвержденные бюджетные назначения</w:t>
            </w:r>
          </w:p>
        </w:tc>
        <w:tc>
          <w:tcPr>
            <w:tcW w:w="2072" w:type="dxa"/>
            <w:tcBorders/>
            <w:shd w:fill="auto" w:val="clear"/>
            <w:vAlign w:val="bottom"/>
          </w:tcPr>
          <w:p>
            <w:pPr>
              <w:pStyle w:val="Style16"/>
              <w:spacing w:before="0" w:after="140"/>
              <w:rPr>
                <w:sz w:val="16"/>
                <w:szCs w:val="16"/>
              </w:rPr>
            </w:pPr>
            <w:r>
              <w:rPr>
                <w:sz w:val="16"/>
                <w:szCs w:val="16"/>
              </w:rPr>
              <w:t>Исполнено</w:t>
            </w:r>
          </w:p>
        </w:tc>
      </w:tr>
      <w:tr>
        <w:trPr/>
        <w:tc>
          <w:tcPr>
            <w:tcW w:w="3875" w:type="dxa"/>
            <w:tcBorders/>
            <w:shd w:fill="auto" w:val="clear"/>
            <w:vAlign w:val="bottom"/>
          </w:tcPr>
          <w:p>
            <w:pPr>
              <w:pStyle w:val="Style16"/>
              <w:spacing w:lineRule="auto" w:line="240" w:before="0" w:after="0"/>
              <w:rPr>
                <w:sz w:val="16"/>
                <w:szCs w:val="16"/>
              </w:rPr>
            </w:pPr>
            <w:r>
              <w:rPr>
                <w:sz w:val="16"/>
                <w:szCs w:val="16"/>
              </w:rPr>
              <w:t xml:space="preserve">Доходы бюджета - всего  </w:t>
            </w:r>
          </w:p>
        </w:tc>
        <w:tc>
          <w:tcPr>
            <w:tcW w:w="2677" w:type="dxa"/>
            <w:tcBorders/>
            <w:shd w:fill="auto" w:val="clear"/>
            <w:vAlign w:val="bottom"/>
          </w:tcPr>
          <w:p>
            <w:pPr>
              <w:pStyle w:val="Style16"/>
              <w:spacing w:before="0" w:after="140"/>
              <w:rPr>
                <w:rFonts w:ascii="Times New Roman" w:hAnsi="Times New Roman"/>
                <w:sz w:val="16"/>
                <w:szCs w:val="16"/>
              </w:rPr>
            </w:pPr>
            <w:r>
              <w:rPr>
                <w:sz w:val="16"/>
                <w:szCs w:val="16"/>
              </w:rPr>
            </w:r>
          </w:p>
        </w:tc>
        <w:tc>
          <w:tcPr>
            <w:tcW w:w="1665" w:type="dxa"/>
            <w:tcBorders/>
            <w:shd w:fill="auto" w:val="clear"/>
            <w:vAlign w:val="bottom"/>
          </w:tcPr>
          <w:p>
            <w:pPr>
              <w:pStyle w:val="Style16"/>
              <w:spacing w:before="0" w:after="140"/>
              <w:rPr>
                <w:sz w:val="16"/>
                <w:szCs w:val="16"/>
              </w:rPr>
            </w:pPr>
            <w:r>
              <w:rPr>
                <w:sz w:val="16"/>
                <w:szCs w:val="16"/>
              </w:rPr>
              <w:t>1 594 759,00</w:t>
            </w:r>
          </w:p>
        </w:tc>
        <w:tc>
          <w:tcPr>
            <w:tcW w:w="2072" w:type="dxa"/>
            <w:tcBorders/>
            <w:shd w:fill="auto" w:val="clear"/>
            <w:vAlign w:val="bottom"/>
          </w:tcPr>
          <w:p>
            <w:pPr>
              <w:pStyle w:val="Style16"/>
              <w:spacing w:before="0" w:after="140"/>
              <w:rPr>
                <w:sz w:val="16"/>
                <w:szCs w:val="16"/>
              </w:rPr>
            </w:pPr>
            <w:r>
              <w:rPr>
                <w:sz w:val="16"/>
                <w:szCs w:val="16"/>
              </w:rPr>
              <w:t>1 608 481,99</w:t>
            </w:r>
          </w:p>
        </w:tc>
      </w:tr>
      <w:tr>
        <w:trPr/>
        <w:tc>
          <w:tcPr>
            <w:tcW w:w="3875" w:type="dxa"/>
            <w:tcBorders/>
            <w:shd w:fill="auto" w:val="clear"/>
            <w:vAlign w:val="bottom"/>
          </w:tcPr>
          <w:p>
            <w:pPr>
              <w:pStyle w:val="Style16"/>
              <w:spacing w:lineRule="auto" w:line="240" w:before="0" w:after="0"/>
              <w:rPr>
                <w:sz w:val="16"/>
                <w:szCs w:val="16"/>
              </w:rPr>
            </w:pPr>
            <w:r>
              <w:rPr>
                <w:sz w:val="16"/>
                <w:szCs w:val="16"/>
              </w:rPr>
              <w:t>в том числе:</w:t>
            </w:r>
          </w:p>
        </w:tc>
        <w:tc>
          <w:tcPr>
            <w:tcW w:w="2677" w:type="dxa"/>
            <w:tcBorders/>
            <w:shd w:fill="auto" w:val="clear"/>
            <w:vAlign w:val="bottom"/>
          </w:tcPr>
          <w:p>
            <w:pPr>
              <w:pStyle w:val="Style16"/>
              <w:spacing w:before="0" w:after="140"/>
              <w:rPr>
                <w:rFonts w:ascii="Times New Roman" w:hAnsi="Times New Roman"/>
                <w:sz w:val="16"/>
                <w:szCs w:val="16"/>
              </w:rPr>
            </w:pPr>
            <w:r>
              <w:rPr>
                <w:sz w:val="16"/>
                <w:szCs w:val="16"/>
              </w:rPr>
            </w:r>
          </w:p>
        </w:tc>
        <w:tc>
          <w:tcPr>
            <w:tcW w:w="1665" w:type="dxa"/>
            <w:tcBorders/>
            <w:shd w:fill="auto" w:val="clear"/>
            <w:vAlign w:val="bottom"/>
          </w:tcPr>
          <w:p>
            <w:pPr>
              <w:pStyle w:val="Style16"/>
              <w:spacing w:before="0" w:after="140"/>
              <w:rPr>
                <w:rFonts w:ascii="Times New Roman" w:hAnsi="Times New Roman"/>
                <w:sz w:val="16"/>
                <w:szCs w:val="16"/>
              </w:rPr>
            </w:pPr>
            <w:r>
              <w:rPr>
                <w:sz w:val="16"/>
                <w:szCs w:val="16"/>
              </w:rPr>
            </w:r>
          </w:p>
        </w:tc>
        <w:tc>
          <w:tcPr>
            <w:tcW w:w="2072" w:type="dxa"/>
            <w:tcBorders/>
            <w:shd w:fill="auto" w:val="clear"/>
            <w:vAlign w:val="bottom"/>
          </w:tcPr>
          <w:p>
            <w:pPr>
              <w:pStyle w:val="Style16"/>
              <w:spacing w:before="0" w:after="140"/>
              <w:rPr>
                <w:rFonts w:ascii="Times New Roman" w:hAnsi="Times New Roman"/>
                <w:sz w:val="16"/>
                <w:szCs w:val="16"/>
              </w:rPr>
            </w:pPr>
            <w:r>
              <w:rPr>
                <w:sz w:val="16"/>
                <w:szCs w:val="16"/>
              </w:rPr>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НАЛОГОВЫЕ И НЕНАЛОГОВЫЕ ДОХОДЫ</w:t>
            </w:r>
          </w:p>
        </w:tc>
        <w:tc>
          <w:tcPr>
            <w:tcW w:w="2677" w:type="dxa"/>
            <w:tcBorders/>
            <w:shd w:fill="auto" w:val="clear"/>
            <w:vAlign w:val="bottom"/>
          </w:tcPr>
          <w:p>
            <w:pPr>
              <w:pStyle w:val="Style16"/>
              <w:spacing w:before="0" w:after="140"/>
              <w:rPr>
                <w:sz w:val="16"/>
                <w:szCs w:val="16"/>
              </w:rPr>
            </w:pPr>
            <w:r>
              <w:rPr>
                <w:sz w:val="16"/>
                <w:szCs w:val="16"/>
              </w:rPr>
              <w:t>18210000000000000000</w:t>
            </w:r>
          </w:p>
        </w:tc>
        <w:tc>
          <w:tcPr>
            <w:tcW w:w="1665" w:type="dxa"/>
            <w:tcBorders/>
            <w:shd w:fill="auto" w:val="clear"/>
            <w:vAlign w:val="bottom"/>
          </w:tcPr>
          <w:p>
            <w:pPr>
              <w:pStyle w:val="Style16"/>
              <w:spacing w:before="0" w:after="140"/>
              <w:rPr>
                <w:sz w:val="16"/>
                <w:szCs w:val="16"/>
              </w:rPr>
            </w:pPr>
            <w:r>
              <w:rPr>
                <w:sz w:val="16"/>
                <w:szCs w:val="16"/>
              </w:rPr>
              <w:t>978 000,00</w:t>
            </w:r>
          </w:p>
        </w:tc>
        <w:tc>
          <w:tcPr>
            <w:tcW w:w="2072" w:type="dxa"/>
            <w:tcBorders/>
            <w:shd w:fill="auto" w:val="clear"/>
            <w:vAlign w:val="bottom"/>
          </w:tcPr>
          <w:p>
            <w:pPr>
              <w:pStyle w:val="Style16"/>
              <w:spacing w:before="0" w:after="140"/>
              <w:rPr>
                <w:sz w:val="16"/>
                <w:szCs w:val="16"/>
              </w:rPr>
            </w:pPr>
            <w:r>
              <w:rPr>
                <w:sz w:val="16"/>
                <w:szCs w:val="16"/>
              </w:rPr>
              <w:t>992 034,69</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НАЛОГИ НА ПРИБЫЛЬ, ДОХОДЫ</w:t>
            </w:r>
          </w:p>
        </w:tc>
        <w:tc>
          <w:tcPr>
            <w:tcW w:w="2677" w:type="dxa"/>
            <w:tcBorders/>
            <w:shd w:fill="auto" w:val="clear"/>
            <w:vAlign w:val="bottom"/>
          </w:tcPr>
          <w:p>
            <w:pPr>
              <w:pStyle w:val="Style16"/>
              <w:spacing w:before="0" w:after="140"/>
              <w:rPr>
                <w:sz w:val="16"/>
                <w:szCs w:val="16"/>
              </w:rPr>
            </w:pPr>
            <w:r>
              <w:rPr>
                <w:sz w:val="16"/>
                <w:szCs w:val="16"/>
              </w:rPr>
              <w:t>18210100000000000000</w:t>
            </w:r>
          </w:p>
        </w:tc>
        <w:tc>
          <w:tcPr>
            <w:tcW w:w="1665" w:type="dxa"/>
            <w:tcBorders/>
            <w:shd w:fill="auto" w:val="clear"/>
            <w:vAlign w:val="bottom"/>
          </w:tcPr>
          <w:p>
            <w:pPr>
              <w:pStyle w:val="Style16"/>
              <w:spacing w:before="0" w:after="140"/>
              <w:rPr>
                <w:sz w:val="16"/>
                <w:szCs w:val="16"/>
              </w:rPr>
            </w:pPr>
            <w:r>
              <w:rPr>
                <w:sz w:val="16"/>
                <w:szCs w:val="16"/>
              </w:rPr>
              <w:t>42 000,00</w:t>
            </w:r>
          </w:p>
        </w:tc>
        <w:tc>
          <w:tcPr>
            <w:tcW w:w="2072" w:type="dxa"/>
            <w:tcBorders/>
            <w:shd w:fill="auto" w:val="clear"/>
            <w:vAlign w:val="bottom"/>
          </w:tcPr>
          <w:p>
            <w:pPr>
              <w:pStyle w:val="Style16"/>
              <w:spacing w:before="0" w:after="140"/>
              <w:rPr>
                <w:sz w:val="16"/>
                <w:szCs w:val="16"/>
              </w:rPr>
            </w:pPr>
            <w:r>
              <w:rPr>
                <w:sz w:val="16"/>
                <w:szCs w:val="16"/>
              </w:rPr>
              <w:t>72 914,01</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доходы физических лиц</w:t>
            </w:r>
          </w:p>
        </w:tc>
        <w:tc>
          <w:tcPr>
            <w:tcW w:w="2677" w:type="dxa"/>
            <w:tcBorders/>
            <w:shd w:fill="auto" w:val="clear"/>
            <w:vAlign w:val="bottom"/>
          </w:tcPr>
          <w:p>
            <w:pPr>
              <w:pStyle w:val="Style16"/>
              <w:spacing w:before="0" w:after="140"/>
              <w:rPr>
                <w:sz w:val="16"/>
                <w:szCs w:val="16"/>
              </w:rPr>
            </w:pPr>
            <w:r>
              <w:rPr>
                <w:sz w:val="16"/>
                <w:szCs w:val="16"/>
              </w:rPr>
              <w:t>18210102000010000110</w:t>
            </w:r>
          </w:p>
        </w:tc>
        <w:tc>
          <w:tcPr>
            <w:tcW w:w="1665" w:type="dxa"/>
            <w:tcBorders/>
            <w:shd w:fill="auto" w:val="clear"/>
            <w:vAlign w:val="bottom"/>
          </w:tcPr>
          <w:p>
            <w:pPr>
              <w:pStyle w:val="Style16"/>
              <w:spacing w:before="0" w:after="140"/>
              <w:rPr>
                <w:sz w:val="16"/>
                <w:szCs w:val="16"/>
              </w:rPr>
            </w:pPr>
            <w:r>
              <w:rPr>
                <w:sz w:val="16"/>
                <w:szCs w:val="16"/>
              </w:rPr>
              <w:t>42 000,00</w:t>
            </w:r>
          </w:p>
        </w:tc>
        <w:tc>
          <w:tcPr>
            <w:tcW w:w="2072" w:type="dxa"/>
            <w:tcBorders/>
            <w:shd w:fill="auto" w:val="clear"/>
            <w:vAlign w:val="bottom"/>
          </w:tcPr>
          <w:p>
            <w:pPr>
              <w:pStyle w:val="Style16"/>
              <w:spacing w:before="0" w:after="140"/>
              <w:rPr>
                <w:sz w:val="16"/>
                <w:szCs w:val="16"/>
              </w:rPr>
            </w:pPr>
            <w:r>
              <w:rPr>
                <w:sz w:val="16"/>
                <w:szCs w:val="16"/>
              </w:rPr>
              <w:t>72 914,01</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77" w:type="dxa"/>
            <w:tcBorders/>
            <w:shd w:fill="auto" w:val="clear"/>
            <w:vAlign w:val="bottom"/>
          </w:tcPr>
          <w:p>
            <w:pPr>
              <w:pStyle w:val="Style16"/>
              <w:spacing w:before="0" w:after="140"/>
              <w:rPr>
                <w:sz w:val="16"/>
                <w:szCs w:val="16"/>
              </w:rPr>
            </w:pPr>
            <w:r>
              <w:rPr>
                <w:sz w:val="16"/>
                <w:szCs w:val="16"/>
              </w:rPr>
              <w:t>18210102010010000110</w:t>
            </w:r>
          </w:p>
        </w:tc>
        <w:tc>
          <w:tcPr>
            <w:tcW w:w="1665" w:type="dxa"/>
            <w:tcBorders/>
            <w:shd w:fill="auto" w:val="clear"/>
            <w:vAlign w:val="bottom"/>
          </w:tcPr>
          <w:p>
            <w:pPr>
              <w:pStyle w:val="Style16"/>
              <w:spacing w:before="0" w:after="140"/>
              <w:rPr>
                <w:sz w:val="16"/>
                <w:szCs w:val="16"/>
              </w:rPr>
            </w:pPr>
            <w:r>
              <w:rPr>
                <w:sz w:val="16"/>
                <w:szCs w:val="16"/>
              </w:rPr>
              <w:t>42 000,00</w:t>
            </w:r>
          </w:p>
        </w:tc>
        <w:tc>
          <w:tcPr>
            <w:tcW w:w="2072" w:type="dxa"/>
            <w:tcBorders/>
            <w:shd w:fill="auto" w:val="clear"/>
            <w:vAlign w:val="bottom"/>
          </w:tcPr>
          <w:p>
            <w:pPr>
              <w:pStyle w:val="Style16"/>
              <w:spacing w:before="0" w:after="140"/>
              <w:rPr>
                <w:sz w:val="16"/>
                <w:szCs w:val="16"/>
              </w:rPr>
            </w:pPr>
            <w:r>
              <w:rPr>
                <w:sz w:val="16"/>
                <w:szCs w:val="16"/>
              </w:rPr>
              <w:t>72 896,31</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77" w:type="dxa"/>
            <w:tcBorders/>
            <w:shd w:fill="auto" w:val="clear"/>
            <w:vAlign w:val="bottom"/>
          </w:tcPr>
          <w:p>
            <w:pPr>
              <w:pStyle w:val="Style16"/>
              <w:spacing w:before="0" w:after="140"/>
              <w:rPr>
                <w:sz w:val="16"/>
                <w:szCs w:val="16"/>
              </w:rPr>
            </w:pPr>
            <w:r>
              <w:rPr>
                <w:sz w:val="16"/>
                <w:szCs w:val="16"/>
              </w:rPr>
              <w:t>18210102010011000110</w:t>
            </w:r>
          </w:p>
        </w:tc>
        <w:tc>
          <w:tcPr>
            <w:tcW w:w="1665" w:type="dxa"/>
            <w:tcBorders/>
            <w:shd w:fill="auto" w:val="clear"/>
            <w:vAlign w:val="bottom"/>
          </w:tcPr>
          <w:p>
            <w:pPr>
              <w:pStyle w:val="Style16"/>
              <w:spacing w:before="0" w:after="140"/>
              <w:rPr>
                <w:sz w:val="16"/>
                <w:szCs w:val="16"/>
              </w:rPr>
            </w:pPr>
            <w:r>
              <w:rPr>
                <w:sz w:val="16"/>
                <w:szCs w:val="16"/>
              </w:rPr>
              <w:t>21 000,00</w:t>
            </w:r>
          </w:p>
        </w:tc>
        <w:tc>
          <w:tcPr>
            <w:tcW w:w="2072" w:type="dxa"/>
            <w:tcBorders/>
            <w:shd w:fill="auto" w:val="clear"/>
            <w:vAlign w:val="bottom"/>
          </w:tcPr>
          <w:p>
            <w:pPr>
              <w:pStyle w:val="Style16"/>
              <w:spacing w:before="0" w:after="140"/>
              <w:rPr>
                <w:sz w:val="16"/>
                <w:szCs w:val="16"/>
              </w:rPr>
            </w:pPr>
            <w:r>
              <w:rPr>
                <w:sz w:val="16"/>
                <w:szCs w:val="16"/>
              </w:rPr>
              <w:t>72 201,40</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677" w:type="dxa"/>
            <w:tcBorders/>
            <w:shd w:fill="auto" w:val="clear"/>
            <w:vAlign w:val="bottom"/>
          </w:tcPr>
          <w:p>
            <w:pPr>
              <w:pStyle w:val="Style16"/>
              <w:spacing w:before="0" w:after="140"/>
              <w:rPr>
                <w:sz w:val="16"/>
                <w:szCs w:val="16"/>
              </w:rPr>
            </w:pPr>
            <w:r>
              <w:rPr>
                <w:sz w:val="16"/>
                <w:szCs w:val="16"/>
              </w:rPr>
              <w:t>18210102010012100110</w:t>
            </w:r>
          </w:p>
        </w:tc>
        <w:tc>
          <w:tcPr>
            <w:tcW w:w="1665" w:type="dxa"/>
            <w:tcBorders/>
            <w:shd w:fill="auto" w:val="clear"/>
            <w:vAlign w:val="bottom"/>
          </w:tcPr>
          <w:p>
            <w:pPr>
              <w:pStyle w:val="Style16"/>
              <w:spacing w:before="0" w:after="140"/>
              <w:rPr>
                <w:sz w:val="16"/>
                <w:szCs w:val="16"/>
              </w:rPr>
            </w:pPr>
            <w:r>
              <w:rPr>
                <w:sz w:val="16"/>
                <w:szCs w:val="16"/>
              </w:rPr>
              <w:t>21 000,00</w:t>
            </w:r>
          </w:p>
        </w:tc>
        <w:tc>
          <w:tcPr>
            <w:tcW w:w="2072" w:type="dxa"/>
            <w:tcBorders/>
            <w:shd w:fill="auto" w:val="clear"/>
            <w:vAlign w:val="bottom"/>
          </w:tcPr>
          <w:p>
            <w:pPr>
              <w:pStyle w:val="Style16"/>
              <w:spacing w:before="0" w:after="140"/>
              <w:rPr>
                <w:sz w:val="16"/>
                <w:szCs w:val="16"/>
              </w:rPr>
            </w:pPr>
            <w:r>
              <w:rPr>
                <w:sz w:val="16"/>
                <w:szCs w:val="16"/>
              </w:rPr>
              <w:t>266,53</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677" w:type="dxa"/>
            <w:tcBorders/>
            <w:shd w:fill="auto" w:val="clear"/>
            <w:vAlign w:val="bottom"/>
          </w:tcPr>
          <w:p>
            <w:pPr>
              <w:pStyle w:val="Style16"/>
              <w:spacing w:before="0" w:after="140"/>
              <w:rPr>
                <w:sz w:val="16"/>
                <w:szCs w:val="16"/>
              </w:rPr>
            </w:pPr>
            <w:r>
              <w:rPr>
                <w:sz w:val="16"/>
                <w:szCs w:val="16"/>
              </w:rPr>
              <w:t>18210102010013000110</w:t>
            </w:r>
          </w:p>
        </w:tc>
        <w:tc>
          <w:tcPr>
            <w:tcW w:w="1665" w:type="dxa"/>
            <w:tcBorders/>
            <w:shd w:fill="auto" w:val="clear"/>
            <w:vAlign w:val="bottom"/>
          </w:tcPr>
          <w:p>
            <w:pPr>
              <w:pStyle w:val="Style16"/>
              <w:spacing w:before="0" w:after="140"/>
              <w:rPr>
                <w:sz w:val="16"/>
                <w:szCs w:val="16"/>
              </w:rPr>
            </w:pPr>
            <w:r>
              <w:rPr>
                <w:sz w:val="16"/>
                <w:szCs w:val="16"/>
              </w:rPr>
              <w:t>-</w:t>
            </w:r>
          </w:p>
        </w:tc>
        <w:tc>
          <w:tcPr>
            <w:tcW w:w="2072" w:type="dxa"/>
            <w:tcBorders/>
            <w:shd w:fill="auto" w:val="clear"/>
            <w:vAlign w:val="bottom"/>
          </w:tcPr>
          <w:p>
            <w:pPr>
              <w:pStyle w:val="Style16"/>
              <w:spacing w:before="0" w:after="140"/>
              <w:rPr>
                <w:sz w:val="16"/>
                <w:szCs w:val="16"/>
              </w:rPr>
            </w:pPr>
            <w:r>
              <w:rPr>
                <w:sz w:val="16"/>
                <w:szCs w:val="16"/>
              </w:rPr>
              <w:t>428,38</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77" w:type="dxa"/>
            <w:tcBorders/>
            <w:shd w:fill="auto" w:val="clear"/>
            <w:vAlign w:val="bottom"/>
          </w:tcPr>
          <w:p>
            <w:pPr>
              <w:pStyle w:val="Style16"/>
              <w:spacing w:before="0" w:after="140"/>
              <w:rPr>
                <w:sz w:val="16"/>
                <w:szCs w:val="16"/>
              </w:rPr>
            </w:pPr>
            <w:r>
              <w:rPr>
                <w:sz w:val="16"/>
                <w:szCs w:val="16"/>
              </w:rPr>
              <w:t>18210102030010000110</w:t>
            </w:r>
          </w:p>
        </w:tc>
        <w:tc>
          <w:tcPr>
            <w:tcW w:w="1665" w:type="dxa"/>
            <w:tcBorders/>
            <w:shd w:fill="auto" w:val="clear"/>
            <w:vAlign w:val="bottom"/>
          </w:tcPr>
          <w:p>
            <w:pPr>
              <w:pStyle w:val="Style16"/>
              <w:spacing w:before="0" w:after="140"/>
              <w:rPr>
                <w:sz w:val="16"/>
                <w:szCs w:val="16"/>
              </w:rPr>
            </w:pPr>
            <w:r>
              <w:rPr>
                <w:sz w:val="16"/>
                <w:szCs w:val="16"/>
              </w:rPr>
              <w:t>-</w:t>
            </w:r>
          </w:p>
        </w:tc>
        <w:tc>
          <w:tcPr>
            <w:tcW w:w="2072" w:type="dxa"/>
            <w:tcBorders/>
            <w:shd w:fill="auto" w:val="clear"/>
            <w:vAlign w:val="bottom"/>
          </w:tcPr>
          <w:p>
            <w:pPr>
              <w:pStyle w:val="Style16"/>
              <w:spacing w:before="0" w:after="140"/>
              <w:rPr>
                <w:sz w:val="16"/>
                <w:szCs w:val="16"/>
              </w:rPr>
            </w:pPr>
            <w:r>
              <w:rPr>
                <w:sz w:val="16"/>
                <w:szCs w:val="16"/>
              </w:rPr>
              <w:t>17,70</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77" w:type="dxa"/>
            <w:tcBorders/>
            <w:shd w:fill="auto" w:val="clear"/>
            <w:vAlign w:val="bottom"/>
          </w:tcPr>
          <w:p>
            <w:pPr>
              <w:pStyle w:val="Style16"/>
              <w:spacing w:before="0" w:after="140"/>
              <w:rPr>
                <w:sz w:val="16"/>
                <w:szCs w:val="16"/>
              </w:rPr>
            </w:pPr>
            <w:r>
              <w:rPr>
                <w:sz w:val="16"/>
                <w:szCs w:val="16"/>
              </w:rPr>
              <w:t>18210102030011000110</w:t>
            </w:r>
          </w:p>
        </w:tc>
        <w:tc>
          <w:tcPr>
            <w:tcW w:w="1665" w:type="dxa"/>
            <w:tcBorders/>
            <w:shd w:fill="auto" w:val="clear"/>
            <w:vAlign w:val="bottom"/>
          </w:tcPr>
          <w:p>
            <w:pPr>
              <w:pStyle w:val="Style16"/>
              <w:spacing w:before="0" w:after="140"/>
              <w:rPr>
                <w:sz w:val="16"/>
                <w:szCs w:val="16"/>
              </w:rPr>
            </w:pPr>
            <w:r>
              <w:rPr>
                <w:sz w:val="16"/>
                <w:szCs w:val="16"/>
              </w:rPr>
              <w:t>-</w:t>
            </w:r>
          </w:p>
        </w:tc>
        <w:tc>
          <w:tcPr>
            <w:tcW w:w="2072" w:type="dxa"/>
            <w:tcBorders/>
            <w:shd w:fill="auto" w:val="clear"/>
            <w:vAlign w:val="bottom"/>
          </w:tcPr>
          <w:p>
            <w:pPr>
              <w:pStyle w:val="Style16"/>
              <w:spacing w:before="0" w:after="140"/>
              <w:rPr>
                <w:sz w:val="16"/>
                <w:szCs w:val="16"/>
              </w:rPr>
            </w:pPr>
            <w:r>
              <w:rPr>
                <w:sz w:val="16"/>
                <w:szCs w:val="16"/>
              </w:rPr>
              <w:t>17,51</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677" w:type="dxa"/>
            <w:tcBorders/>
            <w:shd w:fill="auto" w:val="clear"/>
            <w:vAlign w:val="bottom"/>
          </w:tcPr>
          <w:p>
            <w:pPr>
              <w:pStyle w:val="Style16"/>
              <w:spacing w:before="0" w:after="140"/>
              <w:rPr>
                <w:sz w:val="16"/>
                <w:szCs w:val="16"/>
              </w:rPr>
            </w:pPr>
            <w:r>
              <w:rPr>
                <w:sz w:val="16"/>
                <w:szCs w:val="16"/>
              </w:rPr>
              <w:t>18210102030012100110</w:t>
            </w:r>
          </w:p>
        </w:tc>
        <w:tc>
          <w:tcPr>
            <w:tcW w:w="1665" w:type="dxa"/>
            <w:tcBorders/>
            <w:shd w:fill="auto" w:val="clear"/>
            <w:vAlign w:val="bottom"/>
          </w:tcPr>
          <w:p>
            <w:pPr>
              <w:pStyle w:val="Style16"/>
              <w:spacing w:before="0" w:after="140"/>
              <w:rPr>
                <w:sz w:val="16"/>
                <w:szCs w:val="16"/>
              </w:rPr>
            </w:pPr>
            <w:r>
              <w:rPr>
                <w:sz w:val="16"/>
                <w:szCs w:val="16"/>
              </w:rPr>
              <w:t>-</w:t>
            </w:r>
          </w:p>
        </w:tc>
        <w:tc>
          <w:tcPr>
            <w:tcW w:w="2072" w:type="dxa"/>
            <w:tcBorders/>
            <w:shd w:fill="auto" w:val="clear"/>
            <w:vAlign w:val="bottom"/>
          </w:tcPr>
          <w:p>
            <w:pPr>
              <w:pStyle w:val="Style16"/>
              <w:spacing w:before="0" w:after="140"/>
              <w:rPr>
                <w:sz w:val="16"/>
                <w:szCs w:val="16"/>
              </w:rPr>
            </w:pPr>
            <w:r>
              <w:rPr>
                <w:sz w:val="16"/>
                <w:szCs w:val="16"/>
              </w:rPr>
              <w:t>0,19</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НАЛОГИ НА ИМУЩЕСТВО</w:t>
            </w:r>
          </w:p>
        </w:tc>
        <w:tc>
          <w:tcPr>
            <w:tcW w:w="2677" w:type="dxa"/>
            <w:tcBorders/>
            <w:shd w:fill="auto" w:val="clear"/>
            <w:vAlign w:val="bottom"/>
          </w:tcPr>
          <w:p>
            <w:pPr>
              <w:pStyle w:val="Style16"/>
              <w:spacing w:before="0" w:after="140"/>
              <w:rPr>
                <w:sz w:val="16"/>
                <w:szCs w:val="16"/>
              </w:rPr>
            </w:pPr>
            <w:r>
              <w:rPr>
                <w:sz w:val="16"/>
                <w:szCs w:val="16"/>
              </w:rPr>
              <w:t>18210600000000000000</w:t>
            </w:r>
          </w:p>
        </w:tc>
        <w:tc>
          <w:tcPr>
            <w:tcW w:w="1665" w:type="dxa"/>
            <w:tcBorders/>
            <w:shd w:fill="auto" w:val="clear"/>
            <w:vAlign w:val="bottom"/>
          </w:tcPr>
          <w:p>
            <w:pPr>
              <w:pStyle w:val="Style16"/>
              <w:spacing w:before="0" w:after="140"/>
              <w:rPr>
                <w:sz w:val="16"/>
                <w:szCs w:val="16"/>
              </w:rPr>
            </w:pPr>
            <w:r>
              <w:rPr>
                <w:sz w:val="16"/>
                <w:szCs w:val="16"/>
              </w:rPr>
              <w:t>936 000,00</w:t>
            </w:r>
          </w:p>
        </w:tc>
        <w:tc>
          <w:tcPr>
            <w:tcW w:w="2072" w:type="dxa"/>
            <w:tcBorders/>
            <w:shd w:fill="auto" w:val="clear"/>
            <w:vAlign w:val="bottom"/>
          </w:tcPr>
          <w:p>
            <w:pPr>
              <w:pStyle w:val="Style16"/>
              <w:spacing w:before="0" w:after="140"/>
              <w:rPr>
                <w:sz w:val="16"/>
                <w:szCs w:val="16"/>
              </w:rPr>
            </w:pPr>
            <w:r>
              <w:rPr>
                <w:sz w:val="16"/>
                <w:szCs w:val="16"/>
              </w:rPr>
              <w:t>919 120,68</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имущество физических лиц</w:t>
            </w:r>
          </w:p>
        </w:tc>
        <w:tc>
          <w:tcPr>
            <w:tcW w:w="2677" w:type="dxa"/>
            <w:tcBorders/>
            <w:shd w:fill="auto" w:val="clear"/>
            <w:vAlign w:val="bottom"/>
          </w:tcPr>
          <w:p>
            <w:pPr>
              <w:pStyle w:val="Style16"/>
              <w:spacing w:before="0" w:after="140"/>
              <w:rPr>
                <w:sz w:val="16"/>
                <w:szCs w:val="16"/>
              </w:rPr>
            </w:pPr>
            <w:r>
              <w:rPr>
                <w:sz w:val="16"/>
                <w:szCs w:val="16"/>
              </w:rPr>
              <w:t>18210601000000000110</w:t>
            </w:r>
          </w:p>
        </w:tc>
        <w:tc>
          <w:tcPr>
            <w:tcW w:w="1665" w:type="dxa"/>
            <w:tcBorders/>
            <w:shd w:fill="auto" w:val="clear"/>
            <w:vAlign w:val="bottom"/>
          </w:tcPr>
          <w:p>
            <w:pPr>
              <w:pStyle w:val="Style16"/>
              <w:spacing w:before="0" w:after="140"/>
              <w:rPr>
                <w:sz w:val="16"/>
                <w:szCs w:val="16"/>
              </w:rPr>
            </w:pPr>
            <w:r>
              <w:rPr>
                <w:sz w:val="16"/>
                <w:szCs w:val="16"/>
              </w:rPr>
              <w:t>15 000,00</w:t>
            </w:r>
          </w:p>
        </w:tc>
        <w:tc>
          <w:tcPr>
            <w:tcW w:w="2072" w:type="dxa"/>
            <w:tcBorders/>
            <w:shd w:fill="auto" w:val="clear"/>
            <w:vAlign w:val="bottom"/>
          </w:tcPr>
          <w:p>
            <w:pPr>
              <w:pStyle w:val="Style16"/>
              <w:spacing w:before="0" w:after="140"/>
              <w:rPr>
                <w:sz w:val="16"/>
                <w:szCs w:val="16"/>
              </w:rPr>
            </w:pPr>
            <w:r>
              <w:rPr>
                <w:sz w:val="16"/>
                <w:szCs w:val="16"/>
              </w:rPr>
              <w:t>14 934,49</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77" w:type="dxa"/>
            <w:tcBorders/>
            <w:shd w:fill="auto" w:val="clear"/>
            <w:vAlign w:val="bottom"/>
          </w:tcPr>
          <w:p>
            <w:pPr>
              <w:pStyle w:val="Style16"/>
              <w:spacing w:before="0" w:after="140"/>
              <w:rPr>
                <w:sz w:val="16"/>
                <w:szCs w:val="16"/>
              </w:rPr>
            </w:pPr>
            <w:r>
              <w:rPr>
                <w:sz w:val="16"/>
                <w:szCs w:val="16"/>
              </w:rPr>
              <w:t>18210601030100000110</w:t>
            </w:r>
          </w:p>
        </w:tc>
        <w:tc>
          <w:tcPr>
            <w:tcW w:w="1665" w:type="dxa"/>
            <w:tcBorders/>
            <w:shd w:fill="auto" w:val="clear"/>
            <w:vAlign w:val="bottom"/>
          </w:tcPr>
          <w:p>
            <w:pPr>
              <w:pStyle w:val="Style16"/>
              <w:spacing w:before="0" w:after="140"/>
              <w:rPr>
                <w:sz w:val="16"/>
                <w:szCs w:val="16"/>
              </w:rPr>
            </w:pPr>
            <w:r>
              <w:rPr>
                <w:sz w:val="16"/>
                <w:szCs w:val="16"/>
              </w:rPr>
              <w:t>15 000,00</w:t>
            </w:r>
          </w:p>
        </w:tc>
        <w:tc>
          <w:tcPr>
            <w:tcW w:w="2072" w:type="dxa"/>
            <w:tcBorders/>
            <w:shd w:fill="auto" w:val="clear"/>
            <w:vAlign w:val="bottom"/>
          </w:tcPr>
          <w:p>
            <w:pPr>
              <w:pStyle w:val="Style16"/>
              <w:spacing w:before="0" w:after="140"/>
              <w:rPr>
                <w:sz w:val="16"/>
                <w:szCs w:val="16"/>
              </w:rPr>
            </w:pPr>
            <w:r>
              <w:rPr>
                <w:sz w:val="16"/>
                <w:szCs w:val="16"/>
              </w:rPr>
              <w:t>14 934,49</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77" w:type="dxa"/>
            <w:tcBorders/>
            <w:shd w:fill="auto" w:val="clear"/>
            <w:vAlign w:val="bottom"/>
          </w:tcPr>
          <w:p>
            <w:pPr>
              <w:pStyle w:val="Style16"/>
              <w:spacing w:before="0" w:after="140"/>
              <w:rPr>
                <w:sz w:val="16"/>
                <w:szCs w:val="16"/>
              </w:rPr>
            </w:pPr>
            <w:r>
              <w:rPr>
                <w:sz w:val="16"/>
                <w:szCs w:val="16"/>
              </w:rPr>
              <w:t>18210601030101000110</w:t>
            </w:r>
          </w:p>
        </w:tc>
        <w:tc>
          <w:tcPr>
            <w:tcW w:w="1665" w:type="dxa"/>
            <w:tcBorders/>
            <w:shd w:fill="auto" w:val="clear"/>
            <w:vAlign w:val="bottom"/>
          </w:tcPr>
          <w:p>
            <w:pPr>
              <w:pStyle w:val="Style16"/>
              <w:spacing w:before="0" w:after="140"/>
              <w:rPr>
                <w:sz w:val="16"/>
                <w:szCs w:val="16"/>
              </w:rPr>
            </w:pPr>
            <w:r>
              <w:rPr>
                <w:sz w:val="16"/>
                <w:szCs w:val="16"/>
              </w:rPr>
              <w:t>8 000,00</w:t>
            </w:r>
          </w:p>
        </w:tc>
        <w:tc>
          <w:tcPr>
            <w:tcW w:w="2072" w:type="dxa"/>
            <w:tcBorders/>
            <w:shd w:fill="auto" w:val="clear"/>
            <w:vAlign w:val="bottom"/>
          </w:tcPr>
          <w:p>
            <w:pPr>
              <w:pStyle w:val="Style16"/>
              <w:spacing w:before="0" w:after="140"/>
              <w:rPr>
                <w:sz w:val="16"/>
                <w:szCs w:val="16"/>
              </w:rPr>
            </w:pPr>
            <w:r>
              <w:rPr>
                <w:sz w:val="16"/>
                <w:szCs w:val="16"/>
              </w:rPr>
              <w:t>14 905,00</w:t>
            </w:r>
          </w:p>
        </w:tc>
      </w:tr>
      <w:tr>
        <w:trPr/>
        <w:tc>
          <w:tcPr>
            <w:tcW w:w="3875" w:type="dxa"/>
            <w:tcBorders/>
            <w:shd w:fill="auto" w:val="clear"/>
            <w:vAlign w:val="bottom"/>
          </w:tcPr>
          <w:p>
            <w:pPr>
              <w:pStyle w:val="Style16"/>
              <w:spacing w:lineRule="auto" w:line="240" w:before="0" w:after="0"/>
              <w:rPr>
                <w:sz w:val="16"/>
                <w:szCs w:val="16"/>
              </w:rPr>
            </w:pPr>
            <w:r>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677" w:type="dxa"/>
            <w:tcBorders/>
            <w:shd w:fill="auto" w:val="clear"/>
            <w:vAlign w:val="bottom"/>
          </w:tcPr>
          <w:p>
            <w:pPr>
              <w:pStyle w:val="Style16"/>
              <w:spacing w:before="0" w:after="140"/>
              <w:rPr>
                <w:sz w:val="16"/>
                <w:szCs w:val="16"/>
              </w:rPr>
            </w:pPr>
            <w:r>
              <w:rPr>
                <w:sz w:val="16"/>
                <w:szCs w:val="16"/>
              </w:rPr>
              <w:t>18210601030102100110</w:t>
            </w:r>
          </w:p>
        </w:tc>
        <w:tc>
          <w:tcPr>
            <w:tcW w:w="1665" w:type="dxa"/>
            <w:tcBorders/>
            <w:shd w:fill="auto" w:val="clear"/>
            <w:vAlign w:val="bottom"/>
          </w:tcPr>
          <w:p>
            <w:pPr>
              <w:pStyle w:val="Style16"/>
              <w:spacing w:before="0" w:after="140"/>
              <w:rPr>
                <w:sz w:val="16"/>
                <w:szCs w:val="16"/>
              </w:rPr>
            </w:pPr>
            <w:r>
              <w:rPr>
                <w:sz w:val="16"/>
                <w:szCs w:val="16"/>
              </w:rPr>
              <w:t>7 000,00</w:t>
            </w:r>
          </w:p>
        </w:tc>
        <w:tc>
          <w:tcPr>
            <w:tcW w:w="2072" w:type="dxa"/>
            <w:tcBorders/>
            <w:shd w:fill="auto" w:val="clear"/>
            <w:vAlign w:val="bottom"/>
          </w:tcPr>
          <w:p>
            <w:pPr>
              <w:pStyle w:val="Style16"/>
              <w:spacing w:before="0" w:after="140"/>
              <w:rPr>
                <w:sz w:val="16"/>
                <w:szCs w:val="16"/>
              </w:rPr>
            </w:pPr>
            <w:r>
              <w:rPr>
                <w:sz w:val="16"/>
                <w:szCs w:val="16"/>
              </w:rPr>
              <w:t>29,49</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w:t>
            </w:r>
          </w:p>
        </w:tc>
        <w:tc>
          <w:tcPr>
            <w:tcW w:w="2677" w:type="dxa"/>
            <w:tcBorders/>
            <w:shd w:fill="auto" w:val="clear"/>
            <w:vAlign w:val="bottom"/>
          </w:tcPr>
          <w:p>
            <w:pPr>
              <w:pStyle w:val="Style16"/>
              <w:spacing w:before="0" w:after="140"/>
              <w:rPr>
                <w:sz w:val="16"/>
                <w:szCs w:val="16"/>
              </w:rPr>
            </w:pPr>
            <w:r>
              <w:rPr>
                <w:sz w:val="16"/>
                <w:szCs w:val="16"/>
              </w:rPr>
              <w:t>18210606000000000110</w:t>
            </w:r>
          </w:p>
        </w:tc>
        <w:tc>
          <w:tcPr>
            <w:tcW w:w="1665" w:type="dxa"/>
            <w:tcBorders/>
            <w:shd w:fill="auto" w:val="clear"/>
            <w:vAlign w:val="bottom"/>
          </w:tcPr>
          <w:p>
            <w:pPr>
              <w:pStyle w:val="Style16"/>
              <w:spacing w:before="0" w:after="140"/>
              <w:rPr>
                <w:sz w:val="16"/>
                <w:szCs w:val="16"/>
              </w:rPr>
            </w:pPr>
            <w:r>
              <w:rPr>
                <w:sz w:val="16"/>
                <w:szCs w:val="16"/>
              </w:rPr>
              <w:t>921 000,00</w:t>
            </w:r>
          </w:p>
        </w:tc>
        <w:tc>
          <w:tcPr>
            <w:tcW w:w="2072" w:type="dxa"/>
            <w:tcBorders/>
            <w:shd w:fill="auto" w:val="clear"/>
            <w:vAlign w:val="bottom"/>
          </w:tcPr>
          <w:p>
            <w:pPr>
              <w:pStyle w:val="Style16"/>
              <w:spacing w:before="0" w:after="140"/>
              <w:rPr>
                <w:sz w:val="16"/>
                <w:szCs w:val="16"/>
              </w:rPr>
            </w:pPr>
            <w:r>
              <w:rPr>
                <w:sz w:val="16"/>
                <w:szCs w:val="16"/>
              </w:rPr>
              <w:t>904 186,19</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 с организаций</w:t>
            </w:r>
          </w:p>
        </w:tc>
        <w:tc>
          <w:tcPr>
            <w:tcW w:w="2677" w:type="dxa"/>
            <w:tcBorders/>
            <w:shd w:fill="auto" w:val="clear"/>
            <w:vAlign w:val="bottom"/>
          </w:tcPr>
          <w:p>
            <w:pPr>
              <w:pStyle w:val="Style16"/>
              <w:spacing w:before="0" w:after="140"/>
              <w:rPr>
                <w:sz w:val="16"/>
                <w:szCs w:val="16"/>
              </w:rPr>
            </w:pPr>
            <w:r>
              <w:rPr>
                <w:sz w:val="16"/>
                <w:szCs w:val="16"/>
              </w:rPr>
              <w:t>18210606030000000110</w:t>
            </w:r>
          </w:p>
        </w:tc>
        <w:tc>
          <w:tcPr>
            <w:tcW w:w="1665" w:type="dxa"/>
            <w:tcBorders/>
            <w:shd w:fill="auto" w:val="clear"/>
            <w:vAlign w:val="bottom"/>
          </w:tcPr>
          <w:p>
            <w:pPr>
              <w:pStyle w:val="Style16"/>
              <w:spacing w:before="0" w:after="140"/>
              <w:rPr>
                <w:sz w:val="16"/>
                <w:szCs w:val="16"/>
              </w:rPr>
            </w:pPr>
            <w:r>
              <w:rPr>
                <w:sz w:val="16"/>
                <w:szCs w:val="16"/>
              </w:rPr>
              <w:t>460 500,00</w:t>
            </w:r>
          </w:p>
        </w:tc>
        <w:tc>
          <w:tcPr>
            <w:tcW w:w="2072" w:type="dxa"/>
            <w:tcBorders/>
            <w:shd w:fill="auto" w:val="clear"/>
            <w:vAlign w:val="bottom"/>
          </w:tcPr>
          <w:p>
            <w:pPr>
              <w:pStyle w:val="Style16"/>
              <w:spacing w:before="0" w:after="140"/>
              <w:rPr>
                <w:sz w:val="16"/>
                <w:szCs w:val="16"/>
              </w:rPr>
            </w:pPr>
            <w:r>
              <w:rPr>
                <w:sz w:val="16"/>
                <w:szCs w:val="16"/>
              </w:rPr>
              <w:t>821 461,60</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 с организаций, обладающих земельным участком, расположенным в границах сельских поселений</w:t>
            </w:r>
          </w:p>
        </w:tc>
        <w:tc>
          <w:tcPr>
            <w:tcW w:w="2677" w:type="dxa"/>
            <w:tcBorders/>
            <w:shd w:fill="auto" w:val="clear"/>
            <w:vAlign w:val="bottom"/>
          </w:tcPr>
          <w:p>
            <w:pPr>
              <w:pStyle w:val="Style16"/>
              <w:spacing w:before="0" w:after="140"/>
              <w:rPr>
                <w:sz w:val="16"/>
                <w:szCs w:val="16"/>
              </w:rPr>
            </w:pPr>
            <w:r>
              <w:rPr>
                <w:sz w:val="16"/>
                <w:szCs w:val="16"/>
              </w:rPr>
              <w:t>18210606033100000110</w:t>
            </w:r>
          </w:p>
        </w:tc>
        <w:tc>
          <w:tcPr>
            <w:tcW w:w="1665" w:type="dxa"/>
            <w:tcBorders/>
            <w:shd w:fill="auto" w:val="clear"/>
            <w:vAlign w:val="bottom"/>
          </w:tcPr>
          <w:p>
            <w:pPr>
              <w:pStyle w:val="Style16"/>
              <w:spacing w:before="0" w:after="140"/>
              <w:rPr>
                <w:sz w:val="16"/>
                <w:szCs w:val="16"/>
              </w:rPr>
            </w:pPr>
            <w:r>
              <w:rPr>
                <w:sz w:val="16"/>
                <w:szCs w:val="16"/>
              </w:rPr>
              <w:t>460 500,00</w:t>
            </w:r>
          </w:p>
        </w:tc>
        <w:tc>
          <w:tcPr>
            <w:tcW w:w="2072" w:type="dxa"/>
            <w:tcBorders/>
            <w:shd w:fill="auto" w:val="clear"/>
            <w:vAlign w:val="bottom"/>
          </w:tcPr>
          <w:p>
            <w:pPr>
              <w:pStyle w:val="Style16"/>
              <w:spacing w:before="0" w:after="140"/>
              <w:rPr>
                <w:sz w:val="16"/>
                <w:szCs w:val="16"/>
              </w:rPr>
            </w:pPr>
            <w:r>
              <w:rPr>
                <w:sz w:val="16"/>
                <w:szCs w:val="16"/>
              </w:rPr>
              <w:t>821 461,60</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77" w:type="dxa"/>
            <w:tcBorders/>
            <w:shd w:fill="auto" w:val="clear"/>
            <w:vAlign w:val="bottom"/>
          </w:tcPr>
          <w:p>
            <w:pPr>
              <w:pStyle w:val="Style16"/>
              <w:spacing w:before="0" w:after="140"/>
              <w:rPr>
                <w:sz w:val="16"/>
                <w:szCs w:val="16"/>
              </w:rPr>
            </w:pPr>
            <w:r>
              <w:rPr>
                <w:sz w:val="16"/>
                <w:szCs w:val="16"/>
              </w:rPr>
              <w:t>18210606033101000110</w:t>
            </w:r>
          </w:p>
        </w:tc>
        <w:tc>
          <w:tcPr>
            <w:tcW w:w="1665" w:type="dxa"/>
            <w:tcBorders/>
            <w:shd w:fill="auto" w:val="clear"/>
            <w:vAlign w:val="bottom"/>
          </w:tcPr>
          <w:p>
            <w:pPr>
              <w:pStyle w:val="Style16"/>
              <w:spacing w:before="0" w:after="140"/>
              <w:rPr>
                <w:sz w:val="16"/>
                <w:szCs w:val="16"/>
              </w:rPr>
            </w:pPr>
            <w:r>
              <w:rPr>
                <w:sz w:val="16"/>
                <w:szCs w:val="16"/>
              </w:rPr>
              <w:t>230 250,00</w:t>
            </w:r>
          </w:p>
        </w:tc>
        <w:tc>
          <w:tcPr>
            <w:tcW w:w="2072" w:type="dxa"/>
            <w:tcBorders/>
            <w:shd w:fill="auto" w:val="clear"/>
            <w:vAlign w:val="bottom"/>
          </w:tcPr>
          <w:p>
            <w:pPr>
              <w:pStyle w:val="Style16"/>
              <w:spacing w:before="0" w:after="140"/>
              <w:rPr>
                <w:sz w:val="16"/>
                <w:szCs w:val="16"/>
              </w:rPr>
            </w:pPr>
            <w:r>
              <w:rPr>
                <w:sz w:val="16"/>
                <w:szCs w:val="16"/>
              </w:rPr>
              <w:t>813 401,85</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677" w:type="dxa"/>
            <w:tcBorders/>
            <w:shd w:fill="auto" w:val="clear"/>
            <w:vAlign w:val="bottom"/>
          </w:tcPr>
          <w:p>
            <w:pPr>
              <w:pStyle w:val="Style16"/>
              <w:spacing w:before="0" w:after="140"/>
              <w:rPr>
                <w:sz w:val="16"/>
                <w:szCs w:val="16"/>
              </w:rPr>
            </w:pPr>
            <w:r>
              <w:rPr>
                <w:sz w:val="16"/>
                <w:szCs w:val="16"/>
              </w:rPr>
              <w:t>18210606033102100110</w:t>
            </w:r>
          </w:p>
        </w:tc>
        <w:tc>
          <w:tcPr>
            <w:tcW w:w="1665" w:type="dxa"/>
            <w:tcBorders/>
            <w:shd w:fill="auto" w:val="clear"/>
            <w:vAlign w:val="bottom"/>
          </w:tcPr>
          <w:p>
            <w:pPr>
              <w:pStyle w:val="Style16"/>
              <w:spacing w:before="0" w:after="140"/>
              <w:rPr>
                <w:sz w:val="16"/>
                <w:szCs w:val="16"/>
              </w:rPr>
            </w:pPr>
            <w:r>
              <w:rPr>
                <w:sz w:val="16"/>
                <w:szCs w:val="16"/>
              </w:rPr>
              <w:t>230 250,00</w:t>
            </w:r>
          </w:p>
        </w:tc>
        <w:tc>
          <w:tcPr>
            <w:tcW w:w="2072" w:type="dxa"/>
            <w:tcBorders/>
            <w:shd w:fill="auto" w:val="clear"/>
            <w:vAlign w:val="bottom"/>
          </w:tcPr>
          <w:p>
            <w:pPr>
              <w:pStyle w:val="Style16"/>
              <w:spacing w:before="0" w:after="140"/>
              <w:rPr>
                <w:sz w:val="16"/>
                <w:szCs w:val="16"/>
              </w:rPr>
            </w:pPr>
            <w:r>
              <w:rPr>
                <w:sz w:val="16"/>
                <w:szCs w:val="16"/>
              </w:rPr>
              <w:t>8 059,75</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 с физических лиц</w:t>
            </w:r>
          </w:p>
        </w:tc>
        <w:tc>
          <w:tcPr>
            <w:tcW w:w="2677" w:type="dxa"/>
            <w:tcBorders/>
            <w:shd w:fill="auto" w:val="clear"/>
            <w:vAlign w:val="bottom"/>
          </w:tcPr>
          <w:p>
            <w:pPr>
              <w:pStyle w:val="Style16"/>
              <w:spacing w:before="0" w:after="140"/>
              <w:rPr>
                <w:sz w:val="16"/>
                <w:szCs w:val="16"/>
              </w:rPr>
            </w:pPr>
            <w:r>
              <w:rPr>
                <w:sz w:val="16"/>
                <w:szCs w:val="16"/>
              </w:rPr>
              <w:t>18210606040000000110</w:t>
            </w:r>
          </w:p>
        </w:tc>
        <w:tc>
          <w:tcPr>
            <w:tcW w:w="1665" w:type="dxa"/>
            <w:tcBorders/>
            <w:shd w:fill="auto" w:val="clear"/>
            <w:vAlign w:val="bottom"/>
          </w:tcPr>
          <w:p>
            <w:pPr>
              <w:pStyle w:val="Style16"/>
              <w:spacing w:before="0" w:after="140"/>
              <w:rPr>
                <w:sz w:val="16"/>
                <w:szCs w:val="16"/>
              </w:rPr>
            </w:pPr>
            <w:r>
              <w:rPr>
                <w:sz w:val="16"/>
                <w:szCs w:val="16"/>
              </w:rPr>
              <w:t>460 500,00</w:t>
            </w:r>
          </w:p>
        </w:tc>
        <w:tc>
          <w:tcPr>
            <w:tcW w:w="2072" w:type="dxa"/>
            <w:tcBorders/>
            <w:shd w:fill="auto" w:val="clear"/>
            <w:vAlign w:val="bottom"/>
          </w:tcPr>
          <w:p>
            <w:pPr>
              <w:pStyle w:val="Style16"/>
              <w:spacing w:before="0" w:after="140"/>
              <w:rPr>
                <w:sz w:val="16"/>
                <w:szCs w:val="16"/>
              </w:rPr>
            </w:pPr>
            <w:r>
              <w:rPr>
                <w:sz w:val="16"/>
                <w:szCs w:val="16"/>
              </w:rPr>
              <w:t>82 724,59</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 с физических лиц, обладающих земельным участком, расположенным в границах сельских поселений</w:t>
            </w:r>
          </w:p>
        </w:tc>
        <w:tc>
          <w:tcPr>
            <w:tcW w:w="2677" w:type="dxa"/>
            <w:tcBorders/>
            <w:shd w:fill="auto" w:val="clear"/>
            <w:vAlign w:val="bottom"/>
          </w:tcPr>
          <w:p>
            <w:pPr>
              <w:pStyle w:val="Style16"/>
              <w:spacing w:before="0" w:after="140"/>
              <w:rPr>
                <w:sz w:val="16"/>
                <w:szCs w:val="16"/>
              </w:rPr>
            </w:pPr>
            <w:r>
              <w:rPr>
                <w:sz w:val="16"/>
                <w:szCs w:val="16"/>
              </w:rPr>
              <w:t>18210606043100000110</w:t>
            </w:r>
          </w:p>
        </w:tc>
        <w:tc>
          <w:tcPr>
            <w:tcW w:w="1665" w:type="dxa"/>
            <w:tcBorders/>
            <w:shd w:fill="auto" w:val="clear"/>
            <w:vAlign w:val="bottom"/>
          </w:tcPr>
          <w:p>
            <w:pPr>
              <w:pStyle w:val="Style16"/>
              <w:spacing w:before="0" w:after="140"/>
              <w:rPr>
                <w:sz w:val="16"/>
                <w:szCs w:val="16"/>
              </w:rPr>
            </w:pPr>
            <w:r>
              <w:rPr>
                <w:sz w:val="16"/>
                <w:szCs w:val="16"/>
              </w:rPr>
              <w:t>460 500,00</w:t>
            </w:r>
          </w:p>
        </w:tc>
        <w:tc>
          <w:tcPr>
            <w:tcW w:w="2072" w:type="dxa"/>
            <w:tcBorders/>
            <w:shd w:fill="auto" w:val="clear"/>
            <w:vAlign w:val="bottom"/>
          </w:tcPr>
          <w:p>
            <w:pPr>
              <w:pStyle w:val="Style16"/>
              <w:spacing w:before="0" w:after="140"/>
              <w:rPr>
                <w:sz w:val="16"/>
                <w:szCs w:val="16"/>
              </w:rPr>
            </w:pPr>
            <w:r>
              <w:rPr>
                <w:sz w:val="16"/>
                <w:szCs w:val="16"/>
              </w:rPr>
              <w:t>82 724,59</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77" w:type="dxa"/>
            <w:tcBorders/>
            <w:shd w:fill="auto" w:val="clear"/>
            <w:vAlign w:val="bottom"/>
          </w:tcPr>
          <w:p>
            <w:pPr>
              <w:pStyle w:val="Style16"/>
              <w:spacing w:before="0" w:after="140"/>
              <w:rPr>
                <w:sz w:val="16"/>
                <w:szCs w:val="16"/>
              </w:rPr>
            </w:pPr>
            <w:r>
              <w:rPr>
                <w:sz w:val="16"/>
                <w:szCs w:val="16"/>
              </w:rPr>
              <w:t>18210606043101000110</w:t>
            </w:r>
          </w:p>
        </w:tc>
        <w:tc>
          <w:tcPr>
            <w:tcW w:w="1665" w:type="dxa"/>
            <w:tcBorders/>
            <w:shd w:fill="auto" w:val="clear"/>
            <w:vAlign w:val="bottom"/>
          </w:tcPr>
          <w:p>
            <w:pPr>
              <w:pStyle w:val="Style16"/>
              <w:spacing w:before="0" w:after="140"/>
              <w:rPr>
                <w:sz w:val="16"/>
                <w:szCs w:val="16"/>
              </w:rPr>
            </w:pPr>
            <w:r>
              <w:rPr>
                <w:sz w:val="16"/>
                <w:szCs w:val="16"/>
              </w:rPr>
              <w:t>230 250,00</w:t>
            </w:r>
          </w:p>
        </w:tc>
        <w:tc>
          <w:tcPr>
            <w:tcW w:w="2072" w:type="dxa"/>
            <w:tcBorders/>
            <w:shd w:fill="auto" w:val="clear"/>
            <w:vAlign w:val="bottom"/>
          </w:tcPr>
          <w:p>
            <w:pPr>
              <w:pStyle w:val="Style16"/>
              <w:spacing w:before="0" w:after="140"/>
              <w:rPr>
                <w:sz w:val="16"/>
                <w:szCs w:val="16"/>
              </w:rPr>
            </w:pPr>
            <w:r>
              <w:rPr>
                <w:sz w:val="16"/>
                <w:szCs w:val="16"/>
              </w:rPr>
              <w:t>82 279,31</w:t>
            </w:r>
          </w:p>
        </w:tc>
      </w:tr>
      <w:tr>
        <w:trPr/>
        <w:tc>
          <w:tcPr>
            <w:tcW w:w="3875" w:type="dxa"/>
            <w:tcBorders/>
            <w:shd w:fill="auto" w:val="clear"/>
            <w:vAlign w:val="bottom"/>
          </w:tcPr>
          <w:p>
            <w:pPr>
              <w:pStyle w:val="Style16"/>
              <w:spacing w:lineRule="auto" w:line="240" w:before="0" w:after="0"/>
              <w:rPr>
                <w:sz w:val="16"/>
                <w:szCs w:val="16"/>
              </w:rPr>
            </w:pPr>
            <w:r>
              <w:rPr>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677" w:type="dxa"/>
            <w:tcBorders/>
            <w:shd w:fill="auto" w:val="clear"/>
            <w:vAlign w:val="bottom"/>
          </w:tcPr>
          <w:p>
            <w:pPr>
              <w:pStyle w:val="Style16"/>
              <w:spacing w:before="0" w:after="140"/>
              <w:rPr>
                <w:sz w:val="16"/>
                <w:szCs w:val="16"/>
              </w:rPr>
            </w:pPr>
            <w:r>
              <w:rPr>
                <w:sz w:val="16"/>
                <w:szCs w:val="16"/>
              </w:rPr>
              <w:t>18210606043102100110</w:t>
            </w:r>
          </w:p>
        </w:tc>
        <w:tc>
          <w:tcPr>
            <w:tcW w:w="1665" w:type="dxa"/>
            <w:tcBorders/>
            <w:shd w:fill="auto" w:val="clear"/>
            <w:vAlign w:val="bottom"/>
          </w:tcPr>
          <w:p>
            <w:pPr>
              <w:pStyle w:val="Style16"/>
              <w:spacing w:before="0" w:after="140"/>
              <w:rPr>
                <w:sz w:val="16"/>
                <w:szCs w:val="16"/>
              </w:rPr>
            </w:pPr>
            <w:r>
              <w:rPr>
                <w:sz w:val="16"/>
                <w:szCs w:val="16"/>
              </w:rPr>
              <w:t>230 250,00</w:t>
            </w:r>
          </w:p>
        </w:tc>
        <w:tc>
          <w:tcPr>
            <w:tcW w:w="2072" w:type="dxa"/>
            <w:tcBorders/>
            <w:shd w:fill="auto" w:val="clear"/>
            <w:vAlign w:val="bottom"/>
          </w:tcPr>
          <w:p>
            <w:pPr>
              <w:pStyle w:val="Style16"/>
              <w:spacing w:before="0" w:after="140"/>
              <w:rPr>
                <w:sz w:val="16"/>
                <w:szCs w:val="16"/>
              </w:rPr>
            </w:pPr>
            <w:r>
              <w:rPr>
                <w:sz w:val="16"/>
                <w:szCs w:val="16"/>
              </w:rPr>
              <w:t>445,28</w:t>
            </w:r>
          </w:p>
        </w:tc>
      </w:tr>
      <w:tr>
        <w:trPr/>
        <w:tc>
          <w:tcPr>
            <w:tcW w:w="3875" w:type="dxa"/>
            <w:tcBorders/>
            <w:shd w:fill="auto" w:val="clear"/>
            <w:vAlign w:val="bottom"/>
          </w:tcPr>
          <w:p>
            <w:pPr>
              <w:pStyle w:val="Style16"/>
              <w:spacing w:lineRule="auto" w:line="240" w:before="0" w:after="0"/>
              <w:rPr>
                <w:sz w:val="16"/>
                <w:szCs w:val="16"/>
              </w:rPr>
            </w:pPr>
            <w:r>
              <w:rPr>
                <w:sz w:val="16"/>
                <w:szCs w:val="16"/>
              </w:rPr>
              <w:t>БЕЗВОЗМЕЗДНЫЕ ПОСТУПЛЕНИЯ</w:t>
            </w:r>
          </w:p>
        </w:tc>
        <w:tc>
          <w:tcPr>
            <w:tcW w:w="2677" w:type="dxa"/>
            <w:tcBorders/>
            <w:shd w:fill="auto" w:val="clear"/>
            <w:vAlign w:val="bottom"/>
          </w:tcPr>
          <w:p>
            <w:pPr>
              <w:pStyle w:val="Style16"/>
              <w:spacing w:before="0" w:after="140"/>
              <w:rPr>
                <w:sz w:val="16"/>
                <w:szCs w:val="16"/>
              </w:rPr>
            </w:pPr>
            <w:r>
              <w:rPr>
                <w:sz w:val="16"/>
                <w:szCs w:val="16"/>
              </w:rPr>
              <w:t>92220000000000000000</w:t>
            </w:r>
          </w:p>
        </w:tc>
        <w:tc>
          <w:tcPr>
            <w:tcW w:w="1665" w:type="dxa"/>
            <w:tcBorders/>
            <w:shd w:fill="auto" w:val="clear"/>
            <w:vAlign w:val="bottom"/>
          </w:tcPr>
          <w:p>
            <w:pPr>
              <w:pStyle w:val="Style16"/>
              <w:spacing w:before="0" w:after="140"/>
              <w:rPr>
                <w:sz w:val="16"/>
                <w:szCs w:val="16"/>
              </w:rPr>
            </w:pPr>
            <w:r>
              <w:rPr>
                <w:sz w:val="16"/>
                <w:szCs w:val="16"/>
              </w:rPr>
              <w:t>616 759,00</w:t>
            </w:r>
          </w:p>
        </w:tc>
        <w:tc>
          <w:tcPr>
            <w:tcW w:w="2072" w:type="dxa"/>
            <w:tcBorders/>
            <w:shd w:fill="auto" w:val="clear"/>
            <w:vAlign w:val="bottom"/>
          </w:tcPr>
          <w:p>
            <w:pPr>
              <w:pStyle w:val="Style16"/>
              <w:spacing w:before="0" w:after="140"/>
              <w:rPr>
                <w:sz w:val="16"/>
                <w:szCs w:val="16"/>
              </w:rPr>
            </w:pPr>
            <w:r>
              <w:rPr>
                <w:sz w:val="16"/>
                <w:szCs w:val="16"/>
              </w:rPr>
              <w:t>616 447,30</w:t>
            </w:r>
          </w:p>
        </w:tc>
      </w:tr>
      <w:tr>
        <w:trPr/>
        <w:tc>
          <w:tcPr>
            <w:tcW w:w="3875" w:type="dxa"/>
            <w:tcBorders/>
            <w:shd w:fill="auto" w:val="clear"/>
            <w:vAlign w:val="bottom"/>
          </w:tcPr>
          <w:p>
            <w:pPr>
              <w:pStyle w:val="Style16"/>
              <w:spacing w:lineRule="auto" w:line="240" w:before="0" w:after="0"/>
              <w:rPr>
                <w:sz w:val="16"/>
                <w:szCs w:val="16"/>
              </w:rPr>
            </w:pPr>
            <w:r>
              <w:rPr>
                <w:sz w:val="16"/>
                <w:szCs w:val="16"/>
              </w:rPr>
              <w:t>БЕЗВОЗМЕЗДНЫЕ ПОСТУПЛЕНИЯ ОТ ДРУГИХ БЮДЖЕТОВ БЮДЖЕТНОЙ СИСТЕМЫ РОССИЙСКОЙ ФЕДЕРАЦИИ</w:t>
            </w:r>
          </w:p>
        </w:tc>
        <w:tc>
          <w:tcPr>
            <w:tcW w:w="2677" w:type="dxa"/>
            <w:tcBorders/>
            <w:shd w:fill="auto" w:val="clear"/>
            <w:vAlign w:val="bottom"/>
          </w:tcPr>
          <w:p>
            <w:pPr>
              <w:pStyle w:val="Style16"/>
              <w:spacing w:before="0" w:after="140"/>
              <w:rPr>
                <w:sz w:val="16"/>
                <w:szCs w:val="16"/>
              </w:rPr>
            </w:pPr>
            <w:r>
              <w:rPr>
                <w:sz w:val="16"/>
                <w:szCs w:val="16"/>
              </w:rPr>
              <w:t>92220200000000000000</w:t>
            </w:r>
          </w:p>
        </w:tc>
        <w:tc>
          <w:tcPr>
            <w:tcW w:w="1665" w:type="dxa"/>
            <w:tcBorders/>
            <w:shd w:fill="auto" w:val="clear"/>
            <w:vAlign w:val="bottom"/>
          </w:tcPr>
          <w:p>
            <w:pPr>
              <w:pStyle w:val="Style16"/>
              <w:spacing w:before="0" w:after="140"/>
              <w:rPr>
                <w:sz w:val="16"/>
                <w:szCs w:val="16"/>
              </w:rPr>
            </w:pPr>
            <w:r>
              <w:rPr>
                <w:sz w:val="16"/>
                <w:szCs w:val="16"/>
              </w:rPr>
              <w:t>613 200,00</w:t>
            </w:r>
          </w:p>
        </w:tc>
        <w:tc>
          <w:tcPr>
            <w:tcW w:w="2072" w:type="dxa"/>
            <w:tcBorders/>
            <w:shd w:fill="auto" w:val="clear"/>
            <w:vAlign w:val="bottom"/>
          </w:tcPr>
          <w:p>
            <w:pPr>
              <w:pStyle w:val="Style16"/>
              <w:spacing w:before="0" w:after="140"/>
              <w:rPr>
                <w:sz w:val="16"/>
                <w:szCs w:val="16"/>
              </w:rPr>
            </w:pPr>
            <w:r>
              <w:rPr>
                <w:sz w:val="16"/>
                <w:szCs w:val="16"/>
              </w:rPr>
              <w:t>612 888,30</w:t>
            </w:r>
          </w:p>
        </w:tc>
      </w:tr>
      <w:tr>
        <w:trPr/>
        <w:tc>
          <w:tcPr>
            <w:tcW w:w="3875" w:type="dxa"/>
            <w:tcBorders/>
            <w:shd w:fill="auto" w:val="clear"/>
            <w:vAlign w:val="bottom"/>
          </w:tcPr>
          <w:p>
            <w:pPr>
              <w:pStyle w:val="Style16"/>
              <w:spacing w:lineRule="auto" w:line="240" w:before="0" w:after="0"/>
              <w:rPr>
                <w:sz w:val="16"/>
                <w:szCs w:val="16"/>
              </w:rPr>
            </w:pPr>
            <w:r>
              <w:rPr>
                <w:sz w:val="16"/>
                <w:szCs w:val="16"/>
              </w:rPr>
              <w:t>Дотации бюджетам бюджетной системы Российской Федерации</w:t>
            </w:r>
          </w:p>
        </w:tc>
        <w:tc>
          <w:tcPr>
            <w:tcW w:w="2677" w:type="dxa"/>
            <w:tcBorders/>
            <w:shd w:fill="auto" w:val="clear"/>
            <w:vAlign w:val="bottom"/>
          </w:tcPr>
          <w:p>
            <w:pPr>
              <w:pStyle w:val="Style16"/>
              <w:spacing w:before="0" w:after="140"/>
              <w:rPr>
                <w:sz w:val="16"/>
                <w:szCs w:val="16"/>
              </w:rPr>
            </w:pPr>
            <w:r>
              <w:rPr>
                <w:sz w:val="16"/>
                <w:szCs w:val="16"/>
              </w:rPr>
              <w:t>92220210000000000150</w:t>
            </w:r>
          </w:p>
        </w:tc>
        <w:tc>
          <w:tcPr>
            <w:tcW w:w="1665" w:type="dxa"/>
            <w:tcBorders/>
            <w:shd w:fill="auto" w:val="clear"/>
            <w:vAlign w:val="bottom"/>
          </w:tcPr>
          <w:p>
            <w:pPr>
              <w:pStyle w:val="Style16"/>
              <w:spacing w:before="0" w:after="140"/>
              <w:rPr>
                <w:sz w:val="16"/>
                <w:szCs w:val="16"/>
              </w:rPr>
            </w:pPr>
            <w:r>
              <w:rPr>
                <w:sz w:val="16"/>
                <w:szCs w:val="16"/>
              </w:rPr>
              <w:t>82 300,00</w:t>
            </w:r>
          </w:p>
        </w:tc>
        <w:tc>
          <w:tcPr>
            <w:tcW w:w="2072" w:type="dxa"/>
            <w:tcBorders/>
            <w:shd w:fill="auto" w:val="clear"/>
            <w:vAlign w:val="bottom"/>
          </w:tcPr>
          <w:p>
            <w:pPr>
              <w:pStyle w:val="Style16"/>
              <w:spacing w:before="0" w:after="140"/>
              <w:rPr>
                <w:sz w:val="16"/>
                <w:szCs w:val="16"/>
              </w:rPr>
            </w:pPr>
            <w:r>
              <w:rPr>
                <w:sz w:val="16"/>
                <w:szCs w:val="16"/>
              </w:rPr>
              <w:t>82 300,00</w:t>
            </w:r>
          </w:p>
        </w:tc>
      </w:tr>
      <w:tr>
        <w:trPr/>
        <w:tc>
          <w:tcPr>
            <w:tcW w:w="3875" w:type="dxa"/>
            <w:tcBorders/>
            <w:shd w:fill="auto" w:val="clear"/>
            <w:vAlign w:val="bottom"/>
          </w:tcPr>
          <w:p>
            <w:pPr>
              <w:pStyle w:val="Style16"/>
              <w:spacing w:lineRule="auto" w:line="240" w:before="0" w:after="0"/>
              <w:rPr>
                <w:sz w:val="16"/>
                <w:szCs w:val="16"/>
              </w:rPr>
            </w:pPr>
            <w:r>
              <w:rPr>
                <w:sz w:val="16"/>
                <w:szCs w:val="16"/>
              </w:rPr>
              <w:t>Дотации бюджетам на поддержку мер по обеспечению сбалансированности бюджетов</w:t>
            </w:r>
          </w:p>
        </w:tc>
        <w:tc>
          <w:tcPr>
            <w:tcW w:w="2677" w:type="dxa"/>
            <w:tcBorders/>
            <w:shd w:fill="auto" w:val="clear"/>
            <w:vAlign w:val="bottom"/>
          </w:tcPr>
          <w:p>
            <w:pPr>
              <w:pStyle w:val="Style16"/>
              <w:spacing w:before="0" w:after="140"/>
              <w:rPr>
                <w:sz w:val="16"/>
                <w:szCs w:val="16"/>
              </w:rPr>
            </w:pPr>
            <w:r>
              <w:rPr>
                <w:sz w:val="16"/>
                <w:szCs w:val="16"/>
              </w:rPr>
              <w:t>92220215002000000150</w:t>
            </w:r>
          </w:p>
        </w:tc>
        <w:tc>
          <w:tcPr>
            <w:tcW w:w="1665" w:type="dxa"/>
            <w:tcBorders/>
            <w:shd w:fill="auto" w:val="clear"/>
            <w:vAlign w:val="bottom"/>
          </w:tcPr>
          <w:p>
            <w:pPr>
              <w:pStyle w:val="Style16"/>
              <w:spacing w:before="0" w:after="140"/>
              <w:rPr>
                <w:sz w:val="16"/>
                <w:szCs w:val="16"/>
              </w:rPr>
            </w:pPr>
            <w:r>
              <w:rPr>
                <w:sz w:val="16"/>
                <w:szCs w:val="16"/>
              </w:rPr>
              <w:t>82 300,00</w:t>
            </w:r>
          </w:p>
        </w:tc>
        <w:tc>
          <w:tcPr>
            <w:tcW w:w="2072" w:type="dxa"/>
            <w:tcBorders/>
            <w:shd w:fill="auto" w:val="clear"/>
            <w:vAlign w:val="bottom"/>
          </w:tcPr>
          <w:p>
            <w:pPr>
              <w:pStyle w:val="Style16"/>
              <w:spacing w:before="0" w:after="140"/>
              <w:rPr>
                <w:sz w:val="16"/>
                <w:szCs w:val="16"/>
              </w:rPr>
            </w:pPr>
            <w:r>
              <w:rPr>
                <w:sz w:val="16"/>
                <w:szCs w:val="16"/>
              </w:rPr>
              <w:t>82 300,00</w:t>
            </w:r>
          </w:p>
        </w:tc>
      </w:tr>
      <w:tr>
        <w:trPr/>
        <w:tc>
          <w:tcPr>
            <w:tcW w:w="3875" w:type="dxa"/>
            <w:tcBorders/>
            <w:shd w:fill="auto" w:val="clear"/>
            <w:vAlign w:val="bottom"/>
          </w:tcPr>
          <w:p>
            <w:pPr>
              <w:pStyle w:val="Style16"/>
              <w:spacing w:lineRule="auto" w:line="240" w:before="0" w:after="0"/>
              <w:rPr>
                <w:sz w:val="16"/>
                <w:szCs w:val="16"/>
              </w:rPr>
            </w:pPr>
            <w:r>
              <w:rPr>
                <w:sz w:val="16"/>
                <w:szCs w:val="16"/>
              </w:rPr>
              <w:t>Дотации бюджетам сельских поселений на поддержку мер по обеспечению сбалансированности бюджетов</w:t>
            </w:r>
          </w:p>
        </w:tc>
        <w:tc>
          <w:tcPr>
            <w:tcW w:w="2677" w:type="dxa"/>
            <w:tcBorders/>
            <w:shd w:fill="auto" w:val="clear"/>
            <w:vAlign w:val="bottom"/>
          </w:tcPr>
          <w:p>
            <w:pPr>
              <w:pStyle w:val="Style16"/>
              <w:spacing w:before="0" w:after="140"/>
              <w:rPr>
                <w:sz w:val="16"/>
                <w:szCs w:val="16"/>
              </w:rPr>
            </w:pPr>
            <w:r>
              <w:rPr>
                <w:sz w:val="16"/>
                <w:szCs w:val="16"/>
              </w:rPr>
              <w:t>92220215002100000150</w:t>
            </w:r>
          </w:p>
        </w:tc>
        <w:tc>
          <w:tcPr>
            <w:tcW w:w="1665" w:type="dxa"/>
            <w:tcBorders/>
            <w:shd w:fill="auto" w:val="clear"/>
            <w:vAlign w:val="bottom"/>
          </w:tcPr>
          <w:p>
            <w:pPr>
              <w:pStyle w:val="Style16"/>
              <w:spacing w:before="0" w:after="140"/>
              <w:rPr>
                <w:sz w:val="16"/>
                <w:szCs w:val="16"/>
              </w:rPr>
            </w:pPr>
            <w:r>
              <w:rPr>
                <w:sz w:val="16"/>
                <w:szCs w:val="16"/>
              </w:rPr>
              <w:t>82 300,00</w:t>
            </w:r>
          </w:p>
        </w:tc>
        <w:tc>
          <w:tcPr>
            <w:tcW w:w="2072" w:type="dxa"/>
            <w:tcBorders/>
            <w:shd w:fill="auto" w:val="clear"/>
            <w:vAlign w:val="bottom"/>
          </w:tcPr>
          <w:p>
            <w:pPr>
              <w:pStyle w:val="Style16"/>
              <w:spacing w:before="0" w:after="140"/>
              <w:rPr>
                <w:sz w:val="16"/>
                <w:szCs w:val="16"/>
              </w:rPr>
            </w:pPr>
            <w:r>
              <w:rPr>
                <w:sz w:val="16"/>
                <w:szCs w:val="16"/>
              </w:rPr>
              <w:t>82 300,00</w:t>
            </w:r>
          </w:p>
        </w:tc>
      </w:tr>
      <w:tr>
        <w:trPr/>
        <w:tc>
          <w:tcPr>
            <w:tcW w:w="3875" w:type="dxa"/>
            <w:tcBorders/>
            <w:shd w:fill="auto" w:val="clear"/>
            <w:vAlign w:val="bottom"/>
          </w:tcPr>
          <w:p>
            <w:pPr>
              <w:pStyle w:val="Style16"/>
              <w:spacing w:lineRule="auto" w:line="240" w:before="0" w:after="0"/>
              <w:rPr>
                <w:sz w:val="16"/>
                <w:szCs w:val="16"/>
              </w:rPr>
            </w:pPr>
            <w:r>
              <w:rPr>
                <w:sz w:val="16"/>
                <w:szCs w:val="16"/>
              </w:rPr>
              <w:t>Субвенции бюджетам бюджетной системы Российской Федерации</w:t>
            </w:r>
          </w:p>
        </w:tc>
        <w:tc>
          <w:tcPr>
            <w:tcW w:w="2677" w:type="dxa"/>
            <w:tcBorders/>
            <w:shd w:fill="auto" w:val="clear"/>
            <w:vAlign w:val="bottom"/>
          </w:tcPr>
          <w:p>
            <w:pPr>
              <w:pStyle w:val="Style16"/>
              <w:spacing w:before="0" w:after="140"/>
              <w:rPr>
                <w:sz w:val="16"/>
                <w:szCs w:val="16"/>
              </w:rPr>
            </w:pPr>
            <w:r>
              <w:rPr>
                <w:sz w:val="16"/>
                <w:szCs w:val="16"/>
              </w:rPr>
              <w:t>92220230000000000150</w:t>
            </w:r>
          </w:p>
        </w:tc>
        <w:tc>
          <w:tcPr>
            <w:tcW w:w="1665" w:type="dxa"/>
            <w:tcBorders/>
            <w:shd w:fill="auto" w:val="clear"/>
            <w:vAlign w:val="bottom"/>
          </w:tcPr>
          <w:p>
            <w:pPr>
              <w:pStyle w:val="Style16"/>
              <w:spacing w:before="0" w:after="140"/>
              <w:rPr>
                <w:sz w:val="16"/>
                <w:szCs w:val="16"/>
              </w:rPr>
            </w:pPr>
            <w:r>
              <w:rPr>
                <w:sz w:val="16"/>
                <w:szCs w:val="16"/>
              </w:rPr>
              <w:t>95 400,00</w:t>
            </w:r>
          </w:p>
        </w:tc>
        <w:tc>
          <w:tcPr>
            <w:tcW w:w="2072" w:type="dxa"/>
            <w:tcBorders/>
            <w:shd w:fill="auto" w:val="clear"/>
            <w:vAlign w:val="bottom"/>
          </w:tcPr>
          <w:p>
            <w:pPr>
              <w:pStyle w:val="Style16"/>
              <w:spacing w:before="0" w:after="140"/>
              <w:rPr>
                <w:sz w:val="16"/>
                <w:szCs w:val="16"/>
              </w:rPr>
            </w:pPr>
            <w:r>
              <w:rPr>
                <w:sz w:val="16"/>
                <w:szCs w:val="16"/>
              </w:rPr>
              <w:t>95 400,00</w:t>
            </w:r>
          </w:p>
        </w:tc>
      </w:tr>
      <w:tr>
        <w:trPr/>
        <w:tc>
          <w:tcPr>
            <w:tcW w:w="3875" w:type="dxa"/>
            <w:tcBorders/>
            <w:shd w:fill="auto" w:val="clear"/>
            <w:vAlign w:val="bottom"/>
          </w:tcPr>
          <w:p>
            <w:pPr>
              <w:pStyle w:val="Style16"/>
              <w:spacing w:lineRule="auto" w:line="240" w:before="0" w:after="0"/>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2677" w:type="dxa"/>
            <w:tcBorders/>
            <w:shd w:fill="auto" w:val="clear"/>
            <w:vAlign w:val="bottom"/>
          </w:tcPr>
          <w:p>
            <w:pPr>
              <w:pStyle w:val="Style16"/>
              <w:spacing w:before="0" w:after="140"/>
              <w:rPr>
                <w:sz w:val="16"/>
                <w:szCs w:val="16"/>
              </w:rPr>
            </w:pPr>
            <w:r>
              <w:rPr>
                <w:sz w:val="16"/>
                <w:szCs w:val="16"/>
              </w:rPr>
              <w:t>92220230024000000150</w:t>
            </w:r>
          </w:p>
        </w:tc>
        <w:tc>
          <w:tcPr>
            <w:tcW w:w="1665" w:type="dxa"/>
            <w:tcBorders/>
            <w:shd w:fill="auto" w:val="clear"/>
            <w:vAlign w:val="bottom"/>
          </w:tcPr>
          <w:p>
            <w:pPr>
              <w:pStyle w:val="Style16"/>
              <w:spacing w:before="0" w:after="140"/>
              <w:rPr>
                <w:sz w:val="16"/>
                <w:szCs w:val="16"/>
              </w:rPr>
            </w:pPr>
            <w:r>
              <w:rPr>
                <w:sz w:val="16"/>
                <w:szCs w:val="16"/>
              </w:rPr>
              <w:t>100,00</w:t>
            </w:r>
          </w:p>
        </w:tc>
        <w:tc>
          <w:tcPr>
            <w:tcW w:w="2072" w:type="dxa"/>
            <w:tcBorders/>
            <w:shd w:fill="auto" w:val="clear"/>
            <w:vAlign w:val="bottom"/>
          </w:tcPr>
          <w:p>
            <w:pPr>
              <w:pStyle w:val="Style16"/>
              <w:spacing w:before="0" w:after="140"/>
              <w:rPr>
                <w:sz w:val="16"/>
                <w:szCs w:val="16"/>
              </w:rPr>
            </w:pPr>
            <w:r>
              <w:rPr>
                <w:sz w:val="16"/>
                <w:szCs w:val="16"/>
              </w:rPr>
              <w:t>100,00</w:t>
            </w:r>
          </w:p>
        </w:tc>
      </w:tr>
      <w:tr>
        <w:trPr/>
        <w:tc>
          <w:tcPr>
            <w:tcW w:w="3875" w:type="dxa"/>
            <w:tcBorders/>
            <w:shd w:fill="auto" w:val="clear"/>
            <w:vAlign w:val="bottom"/>
          </w:tcPr>
          <w:p>
            <w:pPr>
              <w:pStyle w:val="Style16"/>
              <w:spacing w:lineRule="auto" w:line="240" w:before="0" w:after="0"/>
              <w:rPr>
                <w:sz w:val="16"/>
                <w:szCs w:val="16"/>
              </w:rPr>
            </w:pPr>
            <w:r>
              <w:rPr>
                <w:sz w:val="16"/>
                <w:szCs w:val="16"/>
              </w:rPr>
              <w:t>Субвенции бюджетам сельских поселений на выполнение передаваемых полномочий субъектов Российской Федерации</w:t>
            </w:r>
          </w:p>
        </w:tc>
        <w:tc>
          <w:tcPr>
            <w:tcW w:w="2677" w:type="dxa"/>
            <w:tcBorders/>
            <w:shd w:fill="auto" w:val="clear"/>
            <w:vAlign w:val="bottom"/>
          </w:tcPr>
          <w:p>
            <w:pPr>
              <w:pStyle w:val="Style16"/>
              <w:spacing w:before="0" w:after="140"/>
              <w:rPr>
                <w:sz w:val="16"/>
                <w:szCs w:val="16"/>
              </w:rPr>
            </w:pPr>
            <w:r>
              <w:rPr>
                <w:sz w:val="16"/>
                <w:szCs w:val="16"/>
              </w:rPr>
              <w:t>92220230024100000150</w:t>
            </w:r>
          </w:p>
        </w:tc>
        <w:tc>
          <w:tcPr>
            <w:tcW w:w="1665" w:type="dxa"/>
            <w:tcBorders/>
            <w:shd w:fill="auto" w:val="clear"/>
            <w:vAlign w:val="bottom"/>
          </w:tcPr>
          <w:p>
            <w:pPr>
              <w:pStyle w:val="Style16"/>
              <w:spacing w:before="0" w:after="140"/>
              <w:rPr>
                <w:sz w:val="16"/>
                <w:szCs w:val="16"/>
              </w:rPr>
            </w:pPr>
            <w:r>
              <w:rPr>
                <w:sz w:val="16"/>
                <w:szCs w:val="16"/>
              </w:rPr>
              <w:t>100,00</w:t>
            </w:r>
          </w:p>
        </w:tc>
        <w:tc>
          <w:tcPr>
            <w:tcW w:w="2072" w:type="dxa"/>
            <w:tcBorders/>
            <w:shd w:fill="auto" w:val="clear"/>
            <w:vAlign w:val="bottom"/>
          </w:tcPr>
          <w:p>
            <w:pPr>
              <w:pStyle w:val="Style16"/>
              <w:spacing w:before="0" w:after="140"/>
              <w:rPr>
                <w:sz w:val="16"/>
                <w:szCs w:val="16"/>
              </w:rPr>
            </w:pPr>
            <w:r>
              <w:rPr>
                <w:sz w:val="16"/>
                <w:szCs w:val="16"/>
              </w:rPr>
              <w:t>100,00</w:t>
            </w:r>
          </w:p>
        </w:tc>
      </w:tr>
      <w:tr>
        <w:trPr/>
        <w:tc>
          <w:tcPr>
            <w:tcW w:w="3875" w:type="dxa"/>
            <w:tcBorders/>
            <w:shd w:fill="auto" w:val="clear"/>
            <w:vAlign w:val="bottom"/>
          </w:tcPr>
          <w:p>
            <w:pPr>
              <w:pStyle w:val="Style16"/>
              <w:spacing w:lineRule="auto" w:line="240" w:before="0" w:after="0"/>
              <w:rPr>
                <w:sz w:val="16"/>
                <w:szCs w:val="16"/>
              </w:rPr>
            </w:pPr>
            <w:r>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77" w:type="dxa"/>
            <w:tcBorders/>
            <w:shd w:fill="auto" w:val="clear"/>
            <w:vAlign w:val="bottom"/>
          </w:tcPr>
          <w:p>
            <w:pPr>
              <w:pStyle w:val="Style16"/>
              <w:spacing w:before="0" w:after="140"/>
              <w:rPr>
                <w:sz w:val="16"/>
                <w:szCs w:val="16"/>
              </w:rPr>
            </w:pPr>
            <w:r>
              <w:rPr>
                <w:sz w:val="16"/>
                <w:szCs w:val="16"/>
              </w:rPr>
              <w:t>92220235118000000150</w:t>
            </w:r>
          </w:p>
        </w:tc>
        <w:tc>
          <w:tcPr>
            <w:tcW w:w="1665" w:type="dxa"/>
            <w:tcBorders/>
            <w:shd w:fill="auto" w:val="clear"/>
            <w:vAlign w:val="bottom"/>
          </w:tcPr>
          <w:p>
            <w:pPr>
              <w:pStyle w:val="Style16"/>
              <w:spacing w:before="0" w:after="140"/>
              <w:rPr>
                <w:sz w:val="16"/>
                <w:szCs w:val="16"/>
              </w:rPr>
            </w:pPr>
            <w:r>
              <w:rPr>
                <w:sz w:val="16"/>
                <w:szCs w:val="16"/>
              </w:rPr>
              <w:t>95 300,00</w:t>
            </w:r>
          </w:p>
        </w:tc>
        <w:tc>
          <w:tcPr>
            <w:tcW w:w="2072" w:type="dxa"/>
            <w:tcBorders/>
            <w:shd w:fill="auto" w:val="clear"/>
            <w:vAlign w:val="bottom"/>
          </w:tcPr>
          <w:p>
            <w:pPr>
              <w:pStyle w:val="Style16"/>
              <w:spacing w:before="0" w:after="140"/>
              <w:rPr>
                <w:sz w:val="16"/>
                <w:szCs w:val="16"/>
              </w:rPr>
            </w:pPr>
            <w:r>
              <w:rPr>
                <w:sz w:val="16"/>
                <w:szCs w:val="16"/>
              </w:rPr>
              <w:t>95 300,00</w:t>
            </w:r>
          </w:p>
        </w:tc>
      </w:tr>
      <w:tr>
        <w:trPr/>
        <w:tc>
          <w:tcPr>
            <w:tcW w:w="3875" w:type="dxa"/>
            <w:tcBorders/>
            <w:shd w:fill="auto" w:val="clear"/>
            <w:vAlign w:val="bottom"/>
          </w:tcPr>
          <w:p>
            <w:pPr>
              <w:pStyle w:val="Style16"/>
              <w:spacing w:lineRule="auto" w:line="240" w:before="0" w:after="0"/>
              <w:rPr>
                <w:sz w:val="16"/>
                <w:szCs w:val="16"/>
              </w:rPr>
            </w:pPr>
            <w:r>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77" w:type="dxa"/>
            <w:tcBorders/>
            <w:shd w:fill="auto" w:val="clear"/>
            <w:vAlign w:val="bottom"/>
          </w:tcPr>
          <w:p>
            <w:pPr>
              <w:pStyle w:val="Style16"/>
              <w:spacing w:before="0" w:after="140"/>
              <w:rPr>
                <w:sz w:val="16"/>
                <w:szCs w:val="16"/>
              </w:rPr>
            </w:pPr>
            <w:r>
              <w:rPr>
                <w:sz w:val="16"/>
                <w:szCs w:val="16"/>
              </w:rPr>
              <w:t>92220235118100000150</w:t>
            </w:r>
          </w:p>
        </w:tc>
        <w:tc>
          <w:tcPr>
            <w:tcW w:w="1665" w:type="dxa"/>
            <w:tcBorders/>
            <w:shd w:fill="auto" w:val="clear"/>
            <w:vAlign w:val="bottom"/>
          </w:tcPr>
          <w:p>
            <w:pPr>
              <w:pStyle w:val="Style16"/>
              <w:spacing w:before="0" w:after="140"/>
              <w:rPr>
                <w:sz w:val="16"/>
                <w:szCs w:val="16"/>
              </w:rPr>
            </w:pPr>
            <w:r>
              <w:rPr>
                <w:sz w:val="16"/>
                <w:szCs w:val="16"/>
              </w:rPr>
              <w:t>95 300,00</w:t>
            </w:r>
          </w:p>
        </w:tc>
        <w:tc>
          <w:tcPr>
            <w:tcW w:w="2072" w:type="dxa"/>
            <w:tcBorders/>
            <w:shd w:fill="auto" w:val="clear"/>
            <w:vAlign w:val="bottom"/>
          </w:tcPr>
          <w:p>
            <w:pPr>
              <w:pStyle w:val="Style16"/>
              <w:spacing w:before="0" w:after="140"/>
              <w:rPr>
                <w:sz w:val="16"/>
                <w:szCs w:val="16"/>
              </w:rPr>
            </w:pPr>
            <w:r>
              <w:rPr>
                <w:sz w:val="16"/>
                <w:szCs w:val="16"/>
              </w:rPr>
              <w:t>95 300,00</w:t>
            </w:r>
          </w:p>
        </w:tc>
      </w:tr>
      <w:tr>
        <w:trPr/>
        <w:tc>
          <w:tcPr>
            <w:tcW w:w="3875" w:type="dxa"/>
            <w:tcBorders/>
            <w:shd w:fill="auto" w:val="clear"/>
            <w:vAlign w:val="bottom"/>
          </w:tcPr>
          <w:p>
            <w:pPr>
              <w:pStyle w:val="Style16"/>
              <w:spacing w:lineRule="auto" w:line="240" w:before="0" w:after="0"/>
              <w:rPr>
                <w:sz w:val="16"/>
                <w:szCs w:val="16"/>
              </w:rPr>
            </w:pPr>
            <w:r>
              <w:rPr>
                <w:sz w:val="16"/>
                <w:szCs w:val="16"/>
              </w:rPr>
              <w:t>Иные межбюджетные трансферты</w:t>
            </w:r>
          </w:p>
        </w:tc>
        <w:tc>
          <w:tcPr>
            <w:tcW w:w="2677" w:type="dxa"/>
            <w:tcBorders/>
            <w:shd w:fill="auto" w:val="clear"/>
            <w:vAlign w:val="bottom"/>
          </w:tcPr>
          <w:p>
            <w:pPr>
              <w:pStyle w:val="Style16"/>
              <w:spacing w:before="0" w:after="140"/>
              <w:rPr>
                <w:sz w:val="16"/>
                <w:szCs w:val="16"/>
              </w:rPr>
            </w:pPr>
            <w:r>
              <w:rPr>
                <w:sz w:val="16"/>
                <w:szCs w:val="16"/>
              </w:rPr>
              <w:t>92220240000000000150</w:t>
            </w:r>
          </w:p>
        </w:tc>
        <w:tc>
          <w:tcPr>
            <w:tcW w:w="1665" w:type="dxa"/>
            <w:tcBorders/>
            <w:shd w:fill="auto" w:val="clear"/>
            <w:vAlign w:val="bottom"/>
          </w:tcPr>
          <w:p>
            <w:pPr>
              <w:pStyle w:val="Style16"/>
              <w:spacing w:before="0" w:after="140"/>
              <w:rPr>
                <w:sz w:val="16"/>
                <w:szCs w:val="16"/>
              </w:rPr>
            </w:pPr>
            <w:r>
              <w:rPr>
                <w:sz w:val="16"/>
                <w:szCs w:val="16"/>
              </w:rPr>
              <w:t>435 500,00</w:t>
            </w:r>
          </w:p>
        </w:tc>
        <w:tc>
          <w:tcPr>
            <w:tcW w:w="2072" w:type="dxa"/>
            <w:tcBorders/>
            <w:shd w:fill="auto" w:val="clear"/>
            <w:vAlign w:val="bottom"/>
          </w:tcPr>
          <w:p>
            <w:pPr>
              <w:pStyle w:val="Style16"/>
              <w:spacing w:before="0" w:after="140"/>
              <w:rPr>
                <w:sz w:val="16"/>
                <w:szCs w:val="16"/>
              </w:rPr>
            </w:pPr>
            <w:r>
              <w:rPr>
                <w:sz w:val="16"/>
                <w:szCs w:val="16"/>
              </w:rPr>
              <w:t>435 188,30</w:t>
            </w:r>
          </w:p>
        </w:tc>
      </w:tr>
      <w:tr>
        <w:trPr/>
        <w:tc>
          <w:tcPr>
            <w:tcW w:w="3875" w:type="dxa"/>
            <w:tcBorders/>
            <w:shd w:fill="auto" w:val="clear"/>
            <w:vAlign w:val="bottom"/>
          </w:tcPr>
          <w:p>
            <w:pPr>
              <w:pStyle w:val="Style16"/>
              <w:spacing w:lineRule="auto" w:line="240" w:before="0" w:after="0"/>
              <w:rPr>
                <w:sz w:val="16"/>
                <w:szCs w:val="16"/>
              </w:rPr>
            </w:pPr>
            <w:r>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77" w:type="dxa"/>
            <w:tcBorders/>
            <w:shd w:fill="auto" w:val="clear"/>
            <w:vAlign w:val="bottom"/>
          </w:tcPr>
          <w:p>
            <w:pPr>
              <w:pStyle w:val="Style16"/>
              <w:spacing w:before="0" w:after="140"/>
              <w:rPr>
                <w:sz w:val="16"/>
                <w:szCs w:val="16"/>
              </w:rPr>
            </w:pPr>
            <w:r>
              <w:rPr>
                <w:sz w:val="16"/>
                <w:szCs w:val="16"/>
              </w:rPr>
              <w:t>92220240014000000150</w:t>
            </w:r>
          </w:p>
        </w:tc>
        <w:tc>
          <w:tcPr>
            <w:tcW w:w="1665" w:type="dxa"/>
            <w:tcBorders/>
            <w:shd w:fill="auto" w:val="clear"/>
            <w:vAlign w:val="bottom"/>
          </w:tcPr>
          <w:p>
            <w:pPr>
              <w:pStyle w:val="Style16"/>
              <w:spacing w:before="0" w:after="140"/>
              <w:rPr>
                <w:sz w:val="16"/>
                <w:szCs w:val="16"/>
              </w:rPr>
            </w:pPr>
            <w:r>
              <w:rPr>
                <w:sz w:val="16"/>
                <w:szCs w:val="16"/>
              </w:rPr>
              <w:t>435 500,00</w:t>
            </w:r>
          </w:p>
        </w:tc>
        <w:tc>
          <w:tcPr>
            <w:tcW w:w="2072" w:type="dxa"/>
            <w:tcBorders/>
            <w:shd w:fill="auto" w:val="clear"/>
            <w:vAlign w:val="bottom"/>
          </w:tcPr>
          <w:p>
            <w:pPr>
              <w:pStyle w:val="Style16"/>
              <w:spacing w:before="0" w:after="140"/>
              <w:rPr>
                <w:sz w:val="16"/>
                <w:szCs w:val="16"/>
              </w:rPr>
            </w:pPr>
            <w:r>
              <w:rPr>
                <w:sz w:val="16"/>
                <w:szCs w:val="16"/>
              </w:rPr>
              <w:t>435 188,30</w:t>
            </w:r>
          </w:p>
        </w:tc>
      </w:tr>
      <w:tr>
        <w:trPr/>
        <w:tc>
          <w:tcPr>
            <w:tcW w:w="3875" w:type="dxa"/>
            <w:tcBorders/>
            <w:shd w:fill="auto" w:val="clear"/>
            <w:vAlign w:val="bottom"/>
          </w:tcPr>
          <w:p>
            <w:pPr>
              <w:pStyle w:val="Style16"/>
              <w:spacing w:lineRule="auto" w:line="240" w:before="0" w:after="0"/>
              <w:rPr>
                <w:sz w:val="16"/>
                <w:szCs w:val="16"/>
              </w:rPr>
            </w:pPr>
            <w:r>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77" w:type="dxa"/>
            <w:tcBorders/>
            <w:shd w:fill="auto" w:val="clear"/>
            <w:vAlign w:val="bottom"/>
          </w:tcPr>
          <w:p>
            <w:pPr>
              <w:pStyle w:val="Style16"/>
              <w:spacing w:before="0" w:after="140"/>
              <w:rPr>
                <w:sz w:val="16"/>
                <w:szCs w:val="16"/>
              </w:rPr>
            </w:pPr>
            <w:r>
              <w:rPr>
                <w:sz w:val="16"/>
                <w:szCs w:val="16"/>
              </w:rPr>
              <w:t>92220240014100000150</w:t>
            </w:r>
          </w:p>
        </w:tc>
        <w:tc>
          <w:tcPr>
            <w:tcW w:w="1665" w:type="dxa"/>
            <w:tcBorders/>
            <w:shd w:fill="auto" w:val="clear"/>
            <w:vAlign w:val="bottom"/>
          </w:tcPr>
          <w:p>
            <w:pPr>
              <w:pStyle w:val="Style16"/>
              <w:spacing w:before="0" w:after="140"/>
              <w:rPr>
                <w:sz w:val="16"/>
                <w:szCs w:val="16"/>
              </w:rPr>
            </w:pPr>
            <w:r>
              <w:rPr>
                <w:sz w:val="16"/>
                <w:szCs w:val="16"/>
              </w:rPr>
              <w:t>435 500,00</w:t>
            </w:r>
          </w:p>
        </w:tc>
        <w:tc>
          <w:tcPr>
            <w:tcW w:w="2072" w:type="dxa"/>
            <w:tcBorders/>
            <w:shd w:fill="auto" w:val="clear"/>
            <w:vAlign w:val="bottom"/>
          </w:tcPr>
          <w:p>
            <w:pPr>
              <w:pStyle w:val="Style16"/>
              <w:spacing w:before="0" w:after="140"/>
              <w:rPr>
                <w:sz w:val="16"/>
                <w:szCs w:val="16"/>
              </w:rPr>
            </w:pPr>
            <w:r>
              <w:rPr>
                <w:sz w:val="16"/>
                <w:szCs w:val="16"/>
              </w:rPr>
              <w:t>435 188,30</w:t>
            </w:r>
          </w:p>
        </w:tc>
      </w:tr>
      <w:tr>
        <w:trPr/>
        <w:tc>
          <w:tcPr>
            <w:tcW w:w="3875" w:type="dxa"/>
            <w:tcBorders/>
            <w:shd w:fill="auto" w:val="clear"/>
            <w:vAlign w:val="bottom"/>
          </w:tcPr>
          <w:p>
            <w:pPr>
              <w:pStyle w:val="Style16"/>
              <w:spacing w:lineRule="auto" w:line="240" w:before="0" w:after="0"/>
              <w:rPr>
                <w:sz w:val="16"/>
                <w:szCs w:val="16"/>
              </w:rPr>
            </w:pPr>
            <w:r>
              <w:rPr>
                <w:sz w:val="16"/>
                <w:szCs w:val="16"/>
              </w:rPr>
              <w:t>ПРОЧИЕ БЕЗВОЗМЕЗДНЫЕ ПОСТУПЛЕНИЯ</w:t>
            </w:r>
          </w:p>
        </w:tc>
        <w:tc>
          <w:tcPr>
            <w:tcW w:w="2677" w:type="dxa"/>
            <w:tcBorders/>
            <w:shd w:fill="auto" w:val="clear"/>
            <w:vAlign w:val="bottom"/>
          </w:tcPr>
          <w:p>
            <w:pPr>
              <w:pStyle w:val="Style16"/>
              <w:spacing w:before="0" w:after="140"/>
              <w:rPr>
                <w:sz w:val="16"/>
                <w:szCs w:val="16"/>
              </w:rPr>
            </w:pPr>
            <w:r>
              <w:rPr>
                <w:sz w:val="16"/>
                <w:szCs w:val="16"/>
              </w:rPr>
              <w:t>92220700000000000000</w:t>
            </w:r>
          </w:p>
        </w:tc>
        <w:tc>
          <w:tcPr>
            <w:tcW w:w="1665" w:type="dxa"/>
            <w:tcBorders/>
            <w:shd w:fill="auto" w:val="clear"/>
            <w:vAlign w:val="bottom"/>
          </w:tcPr>
          <w:p>
            <w:pPr>
              <w:pStyle w:val="Style16"/>
              <w:spacing w:before="0" w:after="140"/>
              <w:rPr>
                <w:sz w:val="16"/>
                <w:szCs w:val="16"/>
              </w:rPr>
            </w:pPr>
            <w:r>
              <w:rPr>
                <w:sz w:val="16"/>
                <w:szCs w:val="16"/>
              </w:rPr>
              <w:t>3 559,00</w:t>
            </w:r>
          </w:p>
        </w:tc>
        <w:tc>
          <w:tcPr>
            <w:tcW w:w="2072" w:type="dxa"/>
            <w:tcBorders/>
            <w:shd w:fill="auto" w:val="clear"/>
            <w:vAlign w:val="bottom"/>
          </w:tcPr>
          <w:p>
            <w:pPr>
              <w:pStyle w:val="Style16"/>
              <w:spacing w:before="0" w:after="140"/>
              <w:rPr>
                <w:sz w:val="16"/>
                <w:szCs w:val="16"/>
              </w:rPr>
            </w:pPr>
            <w:r>
              <w:rPr>
                <w:sz w:val="16"/>
                <w:szCs w:val="16"/>
              </w:rPr>
              <w:t>3 559,00</w:t>
            </w:r>
          </w:p>
        </w:tc>
      </w:tr>
      <w:tr>
        <w:trPr/>
        <w:tc>
          <w:tcPr>
            <w:tcW w:w="3875" w:type="dxa"/>
            <w:tcBorders/>
            <w:shd w:fill="auto" w:val="clear"/>
            <w:vAlign w:val="bottom"/>
          </w:tcPr>
          <w:p>
            <w:pPr>
              <w:pStyle w:val="Style16"/>
              <w:spacing w:lineRule="auto" w:line="240" w:before="0" w:after="0"/>
              <w:rPr>
                <w:sz w:val="16"/>
                <w:szCs w:val="16"/>
              </w:rPr>
            </w:pPr>
            <w:r>
              <w:rPr>
                <w:sz w:val="16"/>
                <w:szCs w:val="16"/>
              </w:rPr>
              <w:t>Прочие безвозмездные поступления в бюджеты сельских поселений</w:t>
            </w:r>
          </w:p>
        </w:tc>
        <w:tc>
          <w:tcPr>
            <w:tcW w:w="2677" w:type="dxa"/>
            <w:tcBorders/>
            <w:shd w:fill="auto" w:val="clear"/>
            <w:vAlign w:val="bottom"/>
          </w:tcPr>
          <w:p>
            <w:pPr>
              <w:pStyle w:val="Style16"/>
              <w:spacing w:before="0" w:after="140"/>
              <w:rPr>
                <w:sz w:val="16"/>
                <w:szCs w:val="16"/>
              </w:rPr>
            </w:pPr>
            <w:r>
              <w:rPr>
                <w:sz w:val="16"/>
                <w:szCs w:val="16"/>
              </w:rPr>
              <w:t>92220705000100000150</w:t>
            </w:r>
          </w:p>
        </w:tc>
        <w:tc>
          <w:tcPr>
            <w:tcW w:w="1665" w:type="dxa"/>
            <w:tcBorders/>
            <w:shd w:fill="auto" w:val="clear"/>
            <w:vAlign w:val="bottom"/>
          </w:tcPr>
          <w:p>
            <w:pPr>
              <w:pStyle w:val="Style16"/>
              <w:spacing w:before="0" w:after="140"/>
              <w:rPr>
                <w:sz w:val="16"/>
                <w:szCs w:val="16"/>
              </w:rPr>
            </w:pPr>
            <w:r>
              <w:rPr>
                <w:sz w:val="16"/>
                <w:szCs w:val="16"/>
              </w:rPr>
              <w:t>3 559,00</w:t>
            </w:r>
          </w:p>
        </w:tc>
        <w:tc>
          <w:tcPr>
            <w:tcW w:w="2072" w:type="dxa"/>
            <w:tcBorders/>
            <w:shd w:fill="auto" w:val="clear"/>
            <w:vAlign w:val="bottom"/>
          </w:tcPr>
          <w:p>
            <w:pPr>
              <w:pStyle w:val="Style16"/>
              <w:spacing w:before="0" w:after="140"/>
              <w:rPr>
                <w:sz w:val="16"/>
                <w:szCs w:val="16"/>
              </w:rPr>
            </w:pPr>
            <w:r>
              <w:rPr>
                <w:sz w:val="16"/>
                <w:szCs w:val="16"/>
              </w:rPr>
              <w:t>3 559,00</w:t>
            </w:r>
          </w:p>
        </w:tc>
      </w:tr>
      <w:tr>
        <w:trPr/>
        <w:tc>
          <w:tcPr>
            <w:tcW w:w="3875" w:type="dxa"/>
            <w:tcBorders/>
            <w:shd w:fill="auto" w:val="clear"/>
            <w:vAlign w:val="bottom"/>
          </w:tcPr>
          <w:p>
            <w:pPr>
              <w:pStyle w:val="Style16"/>
              <w:spacing w:lineRule="auto" w:line="240" w:before="0" w:after="0"/>
              <w:rPr>
                <w:sz w:val="16"/>
                <w:szCs w:val="16"/>
              </w:rPr>
            </w:pPr>
            <w:r>
              <w:rPr>
                <w:sz w:val="16"/>
                <w:szCs w:val="16"/>
              </w:rPr>
              <w:t>Прочие безвозмездные поступления в бюджеты сельских поселений</w:t>
            </w:r>
          </w:p>
        </w:tc>
        <w:tc>
          <w:tcPr>
            <w:tcW w:w="2677" w:type="dxa"/>
            <w:tcBorders/>
            <w:shd w:fill="auto" w:val="clear"/>
            <w:vAlign w:val="bottom"/>
          </w:tcPr>
          <w:p>
            <w:pPr>
              <w:pStyle w:val="Style16"/>
              <w:spacing w:before="0" w:after="140"/>
              <w:rPr>
                <w:sz w:val="16"/>
                <w:szCs w:val="16"/>
              </w:rPr>
            </w:pPr>
            <w:r>
              <w:rPr>
                <w:sz w:val="16"/>
                <w:szCs w:val="16"/>
              </w:rPr>
              <w:t>92220705030100000150</w:t>
            </w:r>
          </w:p>
        </w:tc>
        <w:tc>
          <w:tcPr>
            <w:tcW w:w="1665" w:type="dxa"/>
            <w:tcBorders/>
            <w:shd w:fill="auto" w:val="clear"/>
            <w:vAlign w:val="bottom"/>
          </w:tcPr>
          <w:p>
            <w:pPr>
              <w:pStyle w:val="Style16"/>
              <w:spacing w:before="0" w:after="140"/>
              <w:rPr>
                <w:sz w:val="16"/>
                <w:szCs w:val="16"/>
              </w:rPr>
            </w:pPr>
            <w:r>
              <w:rPr>
                <w:sz w:val="16"/>
                <w:szCs w:val="16"/>
              </w:rPr>
              <w:t>3 559,00</w:t>
            </w:r>
          </w:p>
        </w:tc>
        <w:tc>
          <w:tcPr>
            <w:tcW w:w="2072" w:type="dxa"/>
            <w:tcBorders/>
            <w:shd w:fill="auto" w:val="clear"/>
            <w:vAlign w:val="bottom"/>
          </w:tcPr>
          <w:p>
            <w:pPr>
              <w:pStyle w:val="Style16"/>
              <w:spacing w:before="0" w:after="140"/>
              <w:rPr>
                <w:sz w:val="16"/>
                <w:szCs w:val="16"/>
              </w:rPr>
            </w:pPr>
            <w:r>
              <w:rPr>
                <w:sz w:val="16"/>
                <w:szCs w:val="16"/>
              </w:rPr>
              <w:t>3 559,00</w:t>
            </w:r>
          </w:p>
        </w:tc>
      </w:tr>
    </w:tbl>
    <w:p>
      <w:pPr>
        <w:pStyle w:val="Normal"/>
        <w:rPr>
          <w:rFonts w:ascii="Times New Roman" w:hAnsi="Times New Roman" w:cs="Times New Roman"/>
          <w:sz w:val="16"/>
          <w:szCs w:val="16"/>
        </w:rPr>
      </w:pPr>
      <w:r>
        <w:rPr>
          <w:rFonts w:cs="Times New Roman"/>
          <w:sz w:val="16"/>
          <w:szCs w:val="16"/>
        </w:rPr>
      </w:r>
    </w:p>
    <w:p>
      <w:pPr>
        <w:pStyle w:val="NoSpacing"/>
        <w:jc w:val="right"/>
        <w:rPr>
          <w:sz w:val="16"/>
          <w:szCs w:val="16"/>
        </w:rPr>
      </w:pPr>
      <w:r>
        <w:rPr>
          <w:rFonts w:cs="Times New Roman" w:ascii="Times New Roman" w:hAnsi="Times New Roman"/>
          <w:sz w:val="16"/>
          <w:szCs w:val="16"/>
        </w:rPr>
        <w:t>ПРИЛОЖЕНИЕ 2</w:t>
      </w:r>
    </w:p>
    <w:p>
      <w:pPr>
        <w:pStyle w:val="NoSpacing"/>
        <w:jc w:val="right"/>
        <w:rPr>
          <w:sz w:val="16"/>
          <w:szCs w:val="16"/>
        </w:rPr>
      </w:pPr>
      <w:r>
        <w:rPr>
          <w:rFonts w:cs="Times New Roman" w:ascii="Times New Roman" w:hAnsi="Times New Roman"/>
          <w:sz w:val="16"/>
          <w:szCs w:val="16"/>
        </w:rPr>
        <w:t>к решению Совета депутатов</w:t>
      </w:r>
    </w:p>
    <w:p>
      <w:pPr>
        <w:pStyle w:val="NoSpacing"/>
        <w:jc w:val="right"/>
        <w:rPr>
          <w:sz w:val="16"/>
          <w:szCs w:val="16"/>
        </w:rPr>
      </w:pPr>
      <w:r>
        <w:rPr>
          <w:rFonts w:cs="Times New Roman" w:ascii="Times New Roman" w:hAnsi="Times New Roman"/>
          <w:sz w:val="16"/>
          <w:szCs w:val="16"/>
        </w:rPr>
        <w:t xml:space="preserve">Новоямского сельского поселения </w:t>
      </w:r>
    </w:p>
    <w:p>
      <w:pPr>
        <w:pStyle w:val="NoSpacing"/>
        <w:jc w:val="right"/>
        <w:rPr>
          <w:sz w:val="16"/>
          <w:szCs w:val="16"/>
        </w:rPr>
      </w:pPr>
      <w:r>
        <w:rPr>
          <w:rFonts w:cs="Times New Roman" w:ascii="Times New Roman" w:hAnsi="Times New Roman"/>
          <w:sz w:val="16"/>
          <w:szCs w:val="16"/>
        </w:rPr>
        <w:t xml:space="preserve">от </w:t>
      </w:r>
      <w:r>
        <w:rPr>
          <w:rFonts w:eastAsia="" w:cs="Times New Roman" w:ascii="Times New Roman" w:hAnsi="Times New Roman" w:eastAsiaTheme="minorEastAsia"/>
          <w:color w:val="auto"/>
          <w:kern w:val="0"/>
          <w:sz w:val="16"/>
          <w:szCs w:val="16"/>
          <w:lang w:val="ru-RU" w:eastAsia="ru-RU" w:bidi="ar-SA"/>
        </w:rPr>
        <w:t>18.04</w:t>
      </w:r>
      <w:r>
        <w:rPr>
          <w:rFonts w:cs="Times New Roman" w:ascii="Times New Roman" w:hAnsi="Times New Roman"/>
          <w:sz w:val="16"/>
          <w:szCs w:val="16"/>
        </w:rPr>
        <w:t>.2023 №50</w:t>
      </w:r>
    </w:p>
    <w:p>
      <w:pPr>
        <w:pStyle w:val="NoSpacing"/>
        <w:jc w:val="right"/>
        <w:rPr>
          <w:sz w:val="16"/>
          <w:szCs w:val="16"/>
        </w:rPr>
      </w:pPr>
      <w:r>
        <w:rPr>
          <w:rFonts w:cs="Times New Roman" w:ascii="Times New Roman" w:hAnsi="Times New Roman"/>
          <w:sz w:val="16"/>
          <w:szCs w:val="16"/>
        </w:rPr>
        <w:t>«Об исполнении бюджета Новоямского</w:t>
      </w:r>
    </w:p>
    <w:p>
      <w:pPr>
        <w:pStyle w:val="NoSpacing"/>
        <w:jc w:val="right"/>
        <w:rPr>
          <w:sz w:val="16"/>
          <w:szCs w:val="16"/>
        </w:rPr>
      </w:pPr>
      <w:r>
        <w:rPr>
          <w:rFonts w:cs="Times New Roman" w:ascii="Times New Roman" w:hAnsi="Times New Roman"/>
          <w:sz w:val="16"/>
          <w:szCs w:val="16"/>
        </w:rPr>
        <w:t xml:space="preserve">сельского поселения Ельниковского </w:t>
      </w:r>
    </w:p>
    <w:p>
      <w:pPr>
        <w:pStyle w:val="NoSpacing"/>
        <w:jc w:val="right"/>
        <w:rPr>
          <w:sz w:val="16"/>
          <w:szCs w:val="16"/>
        </w:rPr>
      </w:pPr>
      <w:r>
        <w:rPr>
          <w:rFonts w:cs="Times New Roman" w:ascii="Times New Roman" w:hAnsi="Times New Roman"/>
          <w:sz w:val="16"/>
          <w:szCs w:val="16"/>
        </w:rPr>
        <w:t>муниципального района за 2022 год»</w:t>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jc w:val="left"/>
        <w:rPr/>
      </w:pPr>
      <w:r>
        <w:rPr>
          <w:rFonts w:cs="Times New Roman"/>
          <w:sz w:val="24"/>
          <w:szCs w:val="24"/>
        </w:rPr>
        <w:t xml:space="preserve">                   </w:t>
      </w:r>
      <w:r>
        <w:rPr>
          <w:rFonts w:cs="Times New Roman"/>
          <w:sz w:val="16"/>
          <w:szCs w:val="16"/>
        </w:rPr>
        <w:t>РАСПРЕДЕЛЕНИЕ РАСХОДОВ БЮДЖЕТА В 2022 ГОДУ</w:t>
      </w:r>
    </w:p>
    <w:p>
      <w:pPr>
        <w:pStyle w:val="ConsPlusNonformat"/>
        <w:widowControl/>
        <w:tabs>
          <w:tab w:val="clear" w:pos="720"/>
          <w:tab w:val="left" w:pos="0" w:leader="none"/>
        </w:tabs>
        <w:jc w:val="left"/>
        <w:rPr>
          <w:rFonts w:ascii="Times New Roman" w:hAnsi="Times New Roman" w:cs="Times New Roman"/>
          <w:sz w:val="24"/>
          <w:szCs w:val="24"/>
        </w:rPr>
      </w:pPr>
      <w:r>
        <w:rPr>
          <w:rFonts w:cs="Times New Roman" w:ascii="Times New Roman" w:hAnsi="Times New Roman"/>
          <w:sz w:val="24"/>
          <w:szCs w:val="24"/>
        </w:rPr>
      </w:r>
    </w:p>
    <w:tbl>
      <w:tblPr>
        <w:tblW w:w="10410" w:type="dxa"/>
        <w:jc w:val="left"/>
        <w:tblInd w:w="-30" w:type="dxa"/>
        <w:tblCellMar>
          <w:top w:w="0" w:type="dxa"/>
          <w:left w:w="30" w:type="dxa"/>
          <w:bottom w:w="0" w:type="dxa"/>
          <w:right w:w="30" w:type="dxa"/>
        </w:tblCellMar>
      </w:tblPr>
      <w:tblGrid>
        <w:gridCol w:w="3874"/>
        <w:gridCol w:w="2753"/>
        <w:gridCol w:w="2166"/>
        <w:gridCol w:w="1616"/>
      </w:tblGrid>
      <w:tr>
        <w:trPr/>
        <w:tc>
          <w:tcPr>
            <w:tcW w:w="3874" w:type="dxa"/>
            <w:tcBorders/>
            <w:shd w:fill="auto" w:val="clear"/>
            <w:vAlign w:val="bottom"/>
          </w:tcPr>
          <w:p>
            <w:pPr>
              <w:pStyle w:val="Style16"/>
              <w:spacing w:lineRule="auto" w:line="240" w:before="0" w:after="0"/>
              <w:rPr>
                <w:sz w:val="16"/>
                <w:szCs w:val="16"/>
              </w:rPr>
            </w:pPr>
            <w:r>
              <w:rPr>
                <w:sz w:val="16"/>
                <w:szCs w:val="16"/>
              </w:rPr>
              <w:t xml:space="preserve"> </w:t>
            </w:r>
            <w:r>
              <w:rPr>
                <w:sz w:val="16"/>
                <w:szCs w:val="16"/>
              </w:rPr>
              <w:t>Наименование показателя</w:t>
            </w:r>
          </w:p>
        </w:tc>
        <w:tc>
          <w:tcPr>
            <w:tcW w:w="2753" w:type="dxa"/>
            <w:tcBorders/>
            <w:shd w:fill="auto" w:val="clear"/>
            <w:vAlign w:val="bottom"/>
          </w:tcPr>
          <w:p>
            <w:pPr>
              <w:pStyle w:val="Style16"/>
              <w:spacing w:before="0" w:after="140"/>
              <w:rPr>
                <w:sz w:val="16"/>
                <w:szCs w:val="16"/>
              </w:rPr>
            </w:pPr>
            <w:r>
              <w:rPr>
                <w:sz w:val="16"/>
                <w:szCs w:val="16"/>
              </w:rPr>
              <w:t>Код расхода по бюджетной классификации</w:t>
            </w:r>
          </w:p>
        </w:tc>
        <w:tc>
          <w:tcPr>
            <w:tcW w:w="2166" w:type="dxa"/>
            <w:tcBorders/>
            <w:shd w:fill="auto" w:val="clear"/>
            <w:vAlign w:val="bottom"/>
          </w:tcPr>
          <w:p>
            <w:pPr>
              <w:pStyle w:val="Style16"/>
              <w:spacing w:before="0" w:after="140"/>
              <w:rPr>
                <w:sz w:val="16"/>
                <w:szCs w:val="16"/>
              </w:rPr>
            </w:pPr>
            <w:r>
              <w:rPr>
                <w:sz w:val="16"/>
                <w:szCs w:val="16"/>
              </w:rPr>
              <w:t>Утвержденные бюджетные назначения</w:t>
            </w:r>
          </w:p>
        </w:tc>
        <w:tc>
          <w:tcPr>
            <w:tcW w:w="1616" w:type="dxa"/>
            <w:tcBorders/>
            <w:shd w:fill="auto" w:val="clear"/>
            <w:vAlign w:val="bottom"/>
          </w:tcPr>
          <w:p>
            <w:pPr>
              <w:pStyle w:val="Style16"/>
              <w:spacing w:before="0" w:after="140"/>
              <w:rPr>
                <w:sz w:val="16"/>
                <w:szCs w:val="16"/>
              </w:rPr>
            </w:pPr>
            <w:r>
              <w:rPr>
                <w:sz w:val="16"/>
                <w:szCs w:val="16"/>
              </w:rPr>
              <w:t xml:space="preserve">         </w:t>
            </w:r>
            <w:r>
              <w:rPr>
                <w:sz w:val="16"/>
                <w:szCs w:val="16"/>
              </w:rPr>
              <w:t>Исполнено</w:t>
            </w:r>
          </w:p>
        </w:tc>
      </w:tr>
      <w:tr>
        <w:trPr/>
        <w:tc>
          <w:tcPr>
            <w:tcW w:w="3874" w:type="dxa"/>
            <w:tcBorders/>
            <w:shd w:fill="auto" w:val="clear"/>
            <w:vAlign w:val="bottom"/>
          </w:tcPr>
          <w:p>
            <w:pPr>
              <w:pStyle w:val="Style16"/>
              <w:spacing w:lineRule="auto" w:line="240" w:before="0" w:after="0"/>
              <w:rPr>
                <w:sz w:val="16"/>
                <w:szCs w:val="16"/>
              </w:rPr>
            </w:pPr>
            <w:r>
              <w:rPr>
                <w:sz w:val="16"/>
                <w:szCs w:val="16"/>
              </w:rPr>
              <w:t xml:space="preserve">Расходы бюджета - всего </w:t>
            </w:r>
          </w:p>
        </w:tc>
        <w:tc>
          <w:tcPr>
            <w:tcW w:w="2753" w:type="dxa"/>
            <w:tcBorders/>
            <w:shd w:fill="auto" w:val="clear"/>
            <w:vAlign w:val="bottom"/>
          </w:tcPr>
          <w:p>
            <w:pPr>
              <w:pStyle w:val="Style16"/>
              <w:spacing w:before="0" w:after="140"/>
              <w:rPr>
                <w:sz w:val="16"/>
                <w:szCs w:val="16"/>
              </w:rPr>
            </w:pPr>
            <w:r>
              <w:rPr>
                <w:sz w:val="16"/>
                <w:szCs w:val="16"/>
              </w:rPr>
              <w:t>x</w:t>
            </w:r>
          </w:p>
        </w:tc>
        <w:tc>
          <w:tcPr>
            <w:tcW w:w="2166" w:type="dxa"/>
            <w:tcBorders/>
            <w:shd w:fill="auto" w:val="clear"/>
            <w:vAlign w:val="bottom"/>
          </w:tcPr>
          <w:p>
            <w:pPr>
              <w:pStyle w:val="Style16"/>
              <w:spacing w:before="0" w:after="140"/>
              <w:rPr>
                <w:sz w:val="16"/>
                <w:szCs w:val="16"/>
              </w:rPr>
            </w:pPr>
            <w:r>
              <w:rPr>
                <w:sz w:val="16"/>
                <w:szCs w:val="16"/>
              </w:rPr>
              <w:t>1 775 159,00</w:t>
            </w:r>
          </w:p>
        </w:tc>
        <w:tc>
          <w:tcPr>
            <w:tcW w:w="1616" w:type="dxa"/>
            <w:tcBorders/>
            <w:shd w:fill="auto" w:val="clear"/>
            <w:vAlign w:val="bottom"/>
          </w:tcPr>
          <w:p>
            <w:pPr>
              <w:pStyle w:val="Style16"/>
              <w:spacing w:before="0" w:after="140"/>
              <w:rPr>
                <w:sz w:val="16"/>
                <w:szCs w:val="16"/>
              </w:rPr>
            </w:pPr>
            <w:r>
              <w:rPr>
                <w:sz w:val="16"/>
                <w:szCs w:val="16"/>
              </w:rPr>
              <w:t>1 596 285,87</w:t>
            </w:r>
          </w:p>
        </w:tc>
      </w:tr>
      <w:tr>
        <w:trPr/>
        <w:tc>
          <w:tcPr>
            <w:tcW w:w="3874" w:type="dxa"/>
            <w:tcBorders/>
            <w:shd w:fill="auto" w:val="clear"/>
            <w:vAlign w:val="bottom"/>
          </w:tcPr>
          <w:p>
            <w:pPr>
              <w:pStyle w:val="Style16"/>
              <w:spacing w:lineRule="auto" w:line="240" w:before="0" w:after="0"/>
              <w:rPr>
                <w:sz w:val="16"/>
                <w:szCs w:val="16"/>
              </w:rPr>
            </w:pPr>
            <w:r>
              <w:rPr>
                <w:sz w:val="16"/>
                <w:szCs w:val="16"/>
              </w:rPr>
              <w:t>в том числе:</w:t>
            </w:r>
          </w:p>
        </w:tc>
        <w:tc>
          <w:tcPr>
            <w:tcW w:w="2753" w:type="dxa"/>
            <w:tcBorders/>
            <w:shd w:fill="auto" w:val="clear"/>
            <w:vAlign w:val="bottom"/>
          </w:tcPr>
          <w:p>
            <w:pPr>
              <w:pStyle w:val="Style16"/>
              <w:spacing w:before="0" w:after="140"/>
              <w:rPr>
                <w:rFonts w:ascii="Times New Roman" w:hAnsi="Times New Roman"/>
                <w:sz w:val="16"/>
                <w:szCs w:val="16"/>
              </w:rPr>
            </w:pPr>
            <w:r>
              <w:rPr>
                <w:sz w:val="16"/>
                <w:szCs w:val="16"/>
              </w:rPr>
            </w:r>
          </w:p>
        </w:tc>
        <w:tc>
          <w:tcPr>
            <w:tcW w:w="2166" w:type="dxa"/>
            <w:tcBorders/>
            <w:shd w:fill="auto" w:val="clear"/>
            <w:vAlign w:val="bottom"/>
          </w:tcPr>
          <w:p>
            <w:pPr>
              <w:pStyle w:val="Style16"/>
              <w:spacing w:before="0" w:after="140"/>
              <w:rPr>
                <w:rFonts w:ascii="Times New Roman" w:hAnsi="Times New Roman"/>
                <w:sz w:val="16"/>
                <w:szCs w:val="16"/>
              </w:rPr>
            </w:pPr>
            <w:r>
              <w:rPr>
                <w:sz w:val="16"/>
                <w:szCs w:val="16"/>
              </w:rPr>
            </w:r>
          </w:p>
        </w:tc>
        <w:tc>
          <w:tcPr>
            <w:tcW w:w="1616" w:type="dxa"/>
            <w:tcBorders/>
            <w:shd w:fill="auto" w:val="clear"/>
            <w:vAlign w:val="bottom"/>
          </w:tcPr>
          <w:p>
            <w:pPr>
              <w:pStyle w:val="Style16"/>
              <w:spacing w:before="0" w:after="140"/>
              <w:rPr>
                <w:rFonts w:ascii="Times New Roman" w:hAnsi="Times New Roman"/>
                <w:sz w:val="16"/>
                <w:szCs w:val="16"/>
              </w:rPr>
            </w:pPr>
            <w:r>
              <w:rPr>
                <w:sz w:val="16"/>
                <w:szCs w:val="16"/>
              </w:rPr>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выплаты по оплате труда высшего должностного лица муниципального образования</w:t>
            </w:r>
          </w:p>
        </w:tc>
        <w:tc>
          <w:tcPr>
            <w:tcW w:w="2753" w:type="dxa"/>
            <w:tcBorders/>
            <w:shd w:fill="auto" w:val="clear"/>
            <w:vAlign w:val="bottom"/>
          </w:tcPr>
          <w:p>
            <w:pPr>
              <w:pStyle w:val="Style16"/>
              <w:spacing w:before="0" w:after="140"/>
              <w:rPr>
                <w:sz w:val="16"/>
                <w:szCs w:val="16"/>
              </w:rPr>
            </w:pPr>
            <w:r>
              <w:rPr>
                <w:sz w:val="16"/>
                <w:szCs w:val="16"/>
              </w:rPr>
              <w:t>92201026500041150000</w:t>
            </w:r>
          </w:p>
        </w:tc>
        <w:tc>
          <w:tcPr>
            <w:tcW w:w="2166" w:type="dxa"/>
            <w:tcBorders/>
            <w:shd w:fill="auto" w:val="clear"/>
            <w:vAlign w:val="bottom"/>
          </w:tcPr>
          <w:p>
            <w:pPr>
              <w:pStyle w:val="Style16"/>
              <w:spacing w:before="0" w:after="140"/>
              <w:rPr>
                <w:sz w:val="16"/>
                <w:szCs w:val="16"/>
              </w:rPr>
            </w:pPr>
            <w:r>
              <w:rPr>
                <w:sz w:val="16"/>
                <w:szCs w:val="16"/>
              </w:rPr>
              <w:t>479 900,00</w:t>
            </w:r>
          </w:p>
        </w:tc>
        <w:tc>
          <w:tcPr>
            <w:tcW w:w="1616" w:type="dxa"/>
            <w:tcBorders/>
            <w:shd w:fill="auto" w:val="clear"/>
            <w:vAlign w:val="bottom"/>
          </w:tcPr>
          <w:p>
            <w:pPr>
              <w:pStyle w:val="Style16"/>
              <w:spacing w:before="0" w:after="140"/>
              <w:rPr>
                <w:sz w:val="16"/>
                <w:szCs w:val="16"/>
              </w:rPr>
            </w:pPr>
            <w:r>
              <w:rPr>
                <w:sz w:val="16"/>
                <w:szCs w:val="16"/>
              </w:rPr>
              <w:t>430 458,37</w:t>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3" w:type="dxa"/>
            <w:tcBorders/>
            <w:shd w:fill="auto" w:val="clear"/>
            <w:vAlign w:val="bottom"/>
          </w:tcPr>
          <w:p>
            <w:pPr>
              <w:pStyle w:val="Style16"/>
              <w:spacing w:before="0" w:after="140"/>
              <w:rPr>
                <w:sz w:val="16"/>
                <w:szCs w:val="16"/>
              </w:rPr>
            </w:pPr>
            <w:r>
              <w:rPr>
                <w:sz w:val="16"/>
                <w:szCs w:val="16"/>
              </w:rPr>
              <w:t>92201026500041150100</w:t>
            </w:r>
          </w:p>
        </w:tc>
        <w:tc>
          <w:tcPr>
            <w:tcW w:w="2166" w:type="dxa"/>
            <w:tcBorders/>
            <w:shd w:fill="auto" w:val="clear"/>
            <w:vAlign w:val="bottom"/>
          </w:tcPr>
          <w:p>
            <w:pPr>
              <w:pStyle w:val="Style16"/>
              <w:spacing w:before="0" w:after="140"/>
              <w:rPr>
                <w:sz w:val="16"/>
                <w:szCs w:val="16"/>
              </w:rPr>
            </w:pPr>
            <w:r>
              <w:rPr>
                <w:sz w:val="16"/>
                <w:szCs w:val="16"/>
              </w:rPr>
              <w:t>479 900,00</w:t>
            </w:r>
          </w:p>
        </w:tc>
        <w:tc>
          <w:tcPr>
            <w:tcW w:w="1616" w:type="dxa"/>
            <w:tcBorders/>
            <w:shd w:fill="auto" w:val="clear"/>
            <w:vAlign w:val="bottom"/>
          </w:tcPr>
          <w:p>
            <w:pPr>
              <w:pStyle w:val="Style16"/>
              <w:spacing w:before="0" w:after="140"/>
              <w:rPr>
                <w:sz w:val="16"/>
                <w:szCs w:val="16"/>
              </w:rPr>
            </w:pPr>
            <w:r>
              <w:rPr>
                <w:sz w:val="16"/>
                <w:szCs w:val="16"/>
              </w:rPr>
              <w:t>430 458,37</w:t>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выплаты персоналу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92201026500041150120</w:t>
            </w:r>
          </w:p>
        </w:tc>
        <w:tc>
          <w:tcPr>
            <w:tcW w:w="2166" w:type="dxa"/>
            <w:tcBorders/>
            <w:shd w:fill="auto" w:val="clear"/>
            <w:vAlign w:val="bottom"/>
          </w:tcPr>
          <w:p>
            <w:pPr>
              <w:pStyle w:val="Style16"/>
              <w:spacing w:before="0" w:after="140"/>
              <w:rPr>
                <w:sz w:val="16"/>
                <w:szCs w:val="16"/>
              </w:rPr>
            </w:pPr>
            <w:r>
              <w:rPr>
                <w:sz w:val="16"/>
                <w:szCs w:val="16"/>
              </w:rPr>
              <w:t>479 900,00</w:t>
            </w:r>
          </w:p>
        </w:tc>
        <w:tc>
          <w:tcPr>
            <w:tcW w:w="1616" w:type="dxa"/>
            <w:tcBorders/>
            <w:shd w:fill="auto" w:val="clear"/>
            <w:vAlign w:val="bottom"/>
          </w:tcPr>
          <w:p>
            <w:pPr>
              <w:pStyle w:val="Style16"/>
              <w:spacing w:before="0" w:after="140"/>
              <w:rPr>
                <w:sz w:val="16"/>
                <w:szCs w:val="16"/>
              </w:rPr>
            </w:pPr>
            <w:r>
              <w:rPr>
                <w:sz w:val="16"/>
                <w:szCs w:val="16"/>
              </w:rPr>
              <w:t>430 458,37</w:t>
            </w:r>
          </w:p>
        </w:tc>
      </w:tr>
      <w:tr>
        <w:trPr/>
        <w:tc>
          <w:tcPr>
            <w:tcW w:w="3874" w:type="dxa"/>
            <w:tcBorders/>
            <w:shd w:fill="auto" w:val="clear"/>
            <w:vAlign w:val="bottom"/>
          </w:tcPr>
          <w:p>
            <w:pPr>
              <w:pStyle w:val="Style16"/>
              <w:spacing w:lineRule="auto" w:line="240" w:before="0" w:after="0"/>
              <w:rPr>
                <w:sz w:val="16"/>
                <w:szCs w:val="16"/>
              </w:rPr>
            </w:pPr>
            <w:r>
              <w:rPr>
                <w:sz w:val="16"/>
                <w:szCs w:val="16"/>
              </w:rPr>
              <w:t>Фонд оплаты труда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92201026500041150121</w:t>
            </w:r>
          </w:p>
        </w:tc>
        <w:tc>
          <w:tcPr>
            <w:tcW w:w="2166" w:type="dxa"/>
            <w:tcBorders/>
            <w:shd w:fill="auto" w:val="clear"/>
            <w:vAlign w:val="bottom"/>
          </w:tcPr>
          <w:p>
            <w:pPr>
              <w:pStyle w:val="Style16"/>
              <w:spacing w:before="0" w:after="140"/>
              <w:rPr>
                <w:sz w:val="16"/>
                <w:szCs w:val="16"/>
              </w:rPr>
            </w:pPr>
            <w:r>
              <w:rPr>
                <w:sz w:val="16"/>
                <w:szCs w:val="16"/>
              </w:rPr>
              <w:t>346 500,00</w:t>
            </w:r>
          </w:p>
        </w:tc>
        <w:tc>
          <w:tcPr>
            <w:tcW w:w="1616" w:type="dxa"/>
            <w:tcBorders/>
            <w:shd w:fill="auto" w:val="clear"/>
            <w:vAlign w:val="bottom"/>
          </w:tcPr>
          <w:p>
            <w:pPr>
              <w:pStyle w:val="Style16"/>
              <w:spacing w:before="0" w:after="140"/>
              <w:rPr>
                <w:sz w:val="16"/>
                <w:szCs w:val="16"/>
              </w:rPr>
            </w:pPr>
            <w:r>
              <w:rPr>
                <w:sz w:val="16"/>
                <w:szCs w:val="16"/>
              </w:rPr>
              <w:t>332 152,16</w:t>
            </w:r>
          </w:p>
        </w:tc>
      </w:tr>
      <w:tr>
        <w:trPr/>
        <w:tc>
          <w:tcPr>
            <w:tcW w:w="3874" w:type="dxa"/>
            <w:tcBorders/>
            <w:shd w:fill="auto" w:val="clear"/>
            <w:vAlign w:val="bottom"/>
          </w:tcPr>
          <w:p>
            <w:pPr>
              <w:pStyle w:val="Style16"/>
              <w:spacing w:lineRule="auto" w:line="240" w:before="0" w:after="0"/>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92201026500041150129</w:t>
            </w:r>
          </w:p>
        </w:tc>
        <w:tc>
          <w:tcPr>
            <w:tcW w:w="2166" w:type="dxa"/>
            <w:tcBorders/>
            <w:shd w:fill="auto" w:val="clear"/>
            <w:vAlign w:val="bottom"/>
          </w:tcPr>
          <w:p>
            <w:pPr>
              <w:pStyle w:val="Style16"/>
              <w:spacing w:before="0" w:after="140"/>
              <w:rPr>
                <w:sz w:val="16"/>
                <w:szCs w:val="16"/>
              </w:rPr>
            </w:pPr>
            <w:r>
              <w:rPr>
                <w:sz w:val="16"/>
                <w:szCs w:val="16"/>
              </w:rPr>
              <w:t>133 400,00</w:t>
            </w:r>
          </w:p>
        </w:tc>
        <w:tc>
          <w:tcPr>
            <w:tcW w:w="1616" w:type="dxa"/>
            <w:tcBorders/>
            <w:shd w:fill="auto" w:val="clear"/>
            <w:vAlign w:val="bottom"/>
          </w:tcPr>
          <w:p>
            <w:pPr>
              <w:pStyle w:val="Style16"/>
              <w:spacing w:before="0" w:after="140"/>
              <w:rPr>
                <w:sz w:val="16"/>
                <w:szCs w:val="16"/>
              </w:rPr>
            </w:pPr>
            <w:r>
              <w:rPr>
                <w:sz w:val="16"/>
                <w:szCs w:val="16"/>
              </w:rPr>
              <w:t>98 306,21</w:t>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выплаты по оплате труда работников органов местного самоуправления Республики Мордовия</w:t>
            </w:r>
          </w:p>
        </w:tc>
        <w:tc>
          <w:tcPr>
            <w:tcW w:w="2753" w:type="dxa"/>
            <w:tcBorders/>
            <w:shd w:fill="auto" w:val="clear"/>
            <w:vAlign w:val="bottom"/>
          </w:tcPr>
          <w:p>
            <w:pPr>
              <w:pStyle w:val="Style16"/>
              <w:spacing w:before="0" w:after="140"/>
              <w:rPr>
                <w:sz w:val="16"/>
                <w:szCs w:val="16"/>
              </w:rPr>
            </w:pPr>
            <w:r>
              <w:rPr>
                <w:sz w:val="16"/>
                <w:szCs w:val="16"/>
              </w:rPr>
              <w:t>92201046500041110000</w:t>
            </w:r>
          </w:p>
        </w:tc>
        <w:tc>
          <w:tcPr>
            <w:tcW w:w="2166" w:type="dxa"/>
            <w:tcBorders/>
            <w:shd w:fill="auto" w:val="clear"/>
            <w:vAlign w:val="bottom"/>
          </w:tcPr>
          <w:p>
            <w:pPr>
              <w:pStyle w:val="Style16"/>
              <w:spacing w:before="0" w:after="140"/>
              <w:rPr>
                <w:sz w:val="16"/>
                <w:szCs w:val="16"/>
              </w:rPr>
            </w:pPr>
            <w:r>
              <w:rPr>
                <w:sz w:val="16"/>
                <w:szCs w:val="16"/>
              </w:rPr>
              <w:t>409 400,00</w:t>
            </w:r>
          </w:p>
        </w:tc>
        <w:tc>
          <w:tcPr>
            <w:tcW w:w="1616" w:type="dxa"/>
            <w:tcBorders/>
            <w:shd w:fill="auto" w:val="clear"/>
            <w:vAlign w:val="bottom"/>
          </w:tcPr>
          <w:p>
            <w:pPr>
              <w:pStyle w:val="Style16"/>
              <w:spacing w:before="0" w:after="140"/>
              <w:rPr>
                <w:sz w:val="16"/>
                <w:szCs w:val="16"/>
              </w:rPr>
            </w:pPr>
            <w:r>
              <w:rPr>
                <w:sz w:val="16"/>
                <w:szCs w:val="16"/>
              </w:rPr>
              <w:t>398 214,50</w:t>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3" w:type="dxa"/>
            <w:tcBorders/>
            <w:shd w:fill="auto" w:val="clear"/>
            <w:vAlign w:val="bottom"/>
          </w:tcPr>
          <w:p>
            <w:pPr>
              <w:pStyle w:val="Style16"/>
              <w:spacing w:before="0" w:after="140"/>
              <w:rPr>
                <w:sz w:val="16"/>
                <w:szCs w:val="16"/>
              </w:rPr>
            </w:pPr>
            <w:r>
              <w:rPr>
                <w:sz w:val="16"/>
                <w:szCs w:val="16"/>
              </w:rPr>
              <w:t>92201046500041110100</w:t>
            </w:r>
          </w:p>
        </w:tc>
        <w:tc>
          <w:tcPr>
            <w:tcW w:w="2166" w:type="dxa"/>
            <w:tcBorders/>
            <w:shd w:fill="auto" w:val="clear"/>
            <w:vAlign w:val="bottom"/>
          </w:tcPr>
          <w:p>
            <w:pPr>
              <w:pStyle w:val="Style16"/>
              <w:spacing w:before="0" w:after="140"/>
              <w:rPr>
                <w:sz w:val="16"/>
                <w:szCs w:val="16"/>
              </w:rPr>
            </w:pPr>
            <w:r>
              <w:rPr>
                <w:sz w:val="16"/>
                <w:szCs w:val="16"/>
              </w:rPr>
              <w:t>409 400,00</w:t>
            </w:r>
          </w:p>
        </w:tc>
        <w:tc>
          <w:tcPr>
            <w:tcW w:w="1616" w:type="dxa"/>
            <w:tcBorders/>
            <w:shd w:fill="auto" w:val="clear"/>
            <w:vAlign w:val="bottom"/>
          </w:tcPr>
          <w:p>
            <w:pPr>
              <w:pStyle w:val="Style16"/>
              <w:spacing w:before="0" w:after="140"/>
              <w:rPr>
                <w:sz w:val="16"/>
                <w:szCs w:val="16"/>
              </w:rPr>
            </w:pPr>
            <w:r>
              <w:rPr>
                <w:sz w:val="16"/>
                <w:szCs w:val="16"/>
              </w:rPr>
              <w:t>398 214,50</w:t>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выплаты персоналу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92201046500041110120</w:t>
            </w:r>
          </w:p>
        </w:tc>
        <w:tc>
          <w:tcPr>
            <w:tcW w:w="2166" w:type="dxa"/>
            <w:tcBorders/>
            <w:shd w:fill="auto" w:val="clear"/>
            <w:vAlign w:val="bottom"/>
          </w:tcPr>
          <w:p>
            <w:pPr>
              <w:pStyle w:val="Style16"/>
              <w:spacing w:before="0" w:after="140"/>
              <w:rPr>
                <w:sz w:val="16"/>
                <w:szCs w:val="16"/>
              </w:rPr>
            </w:pPr>
            <w:r>
              <w:rPr>
                <w:sz w:val="16"/>
                <w:szCs w:val="16"/>
              </w:rPr>
              <w:t>409 400,00</w:t>
            </w:r>
          </w:p>
        </w:tc>
        <w:tc>
          <w:tcPr>
            <w:tcW w:w="1616" w:type="dxa"/>
            <w:tcBorders/>
            <w:shd w:fill="auto" w:val="clear"/>
            <w:vAlign w:val="bottom"/>
          </w:tcPr>
          <w:p>
            <w:pPr>
              <w:pStyle w:val="Style16"/>
              <w:spacing w:before="0" w:after="140"/>
              <w:rPr>
                <w:sz w:val="16"/>
                <w:szCs w:val="16"/>
              </w:rPr>
            </w:pPr>
            <w:r>
              <w:rPr>
                <w:sz w:val="16"/>
                <w:szCs w:val="16"/>
              </w:rPr>
              <w:t>398 214,50</w:t>
            </w:r>
          </w:p>
        </w:tc>
      </w:tr>
      <w:tr>
        <w:trPr/>
        <w:tc>
          <w:tcPr>
            <w:tcW w:w="3874" w:type="dxa"/>
            <w:tcBorders/>
            <w:shd w:fill="auto" w:val="clear"/>
            <w:vAlign w:val="bottom"/>
          </w:tcPr>
          <w:p>
            <w:pPr>
              <w:pStyle w:val="Style16"/>
              <w:spacing w:lineRule="auto" w:line="240" w:before="0" w:after="0"/>
              <w:rPr>
                <w:sz w:val="16"/>
                <w:szCs w:val="16"/>
              </w:rPr>
            </w:pPr>
            <w:r>
              <w:rPr>
                <w:sz w:val="16"/>
                <w:szCs w:val="16"/>
              </w:rPr>
              <w:t>Фонд оплаты труда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92201046500041110121</w:t>
            </w:r>
          </w:p>
        </w:tc>
        <w:tc>
          <w:tcPr>
            <w:tcW w:w="2166" w:type="dxa"/>
            <w:tcBorders/>
            <w:shd w:fill="auto" w:val="clear"/>
            <w:vAlign w:val="bottom"/>
          </w:tcPr>
          <w:p>
            <w:pPr>
              <w:pStyle w:val="Style16"/>
              <w:spacing w:before="0" w:after="140"/>
              <w:rPr>
                <w:sz w:val="16"/>
                <w:szCs w:val="16"/>
              </w:rPr>
            </w:pPr>
            <w:r>
              <w:rPr>
                <w:sz w:val="16"/>
                <w:szCs w:val="16"/>
              </w:rPr>
              <w:t>310 700,00</w:t>
            </w:r>
          </w:p>
        </w:tc>
        <w:tc>
          <w:tcPr>
            <w:tcW w:w="1616" w:type="dxa"/>
            <w:tcBorders/>
            <w:shd w:fill="auto" w:val="clear"/>
            <w:vAlign w:val="bottom"/>
          </w:tcPr>
          <w:p>
            <w:pPr>
              <w:pStyle w:val="Style16"/>
              <w:spacing w:before="0" w:after="140"/>
              <w:rPr>
                <w:sz w:val="16"/>
                <w:szCs w:val="16"/>
              </w:rPr>
            </w:pPr>
            <w:r>
              <w:rPr>
                <w:sz w:val="16"/>
                <w:szCs w:val="16"/>
              </w:rPr>
              <w:t>306 771,17</w:t>
            </w:r>
          </w:p>
        </w:tc>
      </w:tr>
      <w:tr>
        <w:trPr/>
        <w:tc>
          <w:tcPr>
            <w:tcW w:w="3874" w:type="dxa"/>
            <w:tcBorders/>
            <w:shd w:fill="auto" w:val="clear"/>
            <w:vAlign w:val="bottom"/>
          </w:tcPr>
          <w:p>
            <w:pPr>
              <w:pStyle w:val="Style16"/>
              <w:spacing w:lineRule="auto" w:line="240" w:before="0" w:after="0"/>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92201046500041110129</w:t>
            </w:r>
          </w:p>
        </w:tc>
        <w:tc>
          <w:tcPr>
            <w:tcW w:w="2166" w:type="dxa"/>
            <w:tcBorders/>
            <w:shd w:fill="auto" w:val="clear"/>
            <w:vAlign w:val="bottom"/>
          </w:tcPr>
          <w:p>
            <w:pPr>
              <w:pStyle w:val="Style16"/>
              <w:spacing w:before="0" w:after="140"/>
              <w:rPr>
                <w:sz w:val="16"/>
                <w:szCs w:val="16"/>
              </w:rPr>
            </w:pPr>
            <w:r>
              <w:rPr>
                <w:sz w:val="16"/>
                <w:szCs w:val="16"/>
              </w:rPr>
              <w:t>98 700,00</w:t>
            </w:r>
          </w:p>
        </w:tc>
        <w:tc>
          <w:tcPr>
            <w:tcW w:w="1616" w:type="dxa"/>
            <w:tcBorders/>
            <w:shd w:fill="auto" w:val="clear"/>
            <w:vAlign w:val="bottom"/>
          </w:tcPr>
          <w:p>
            <w:pPr>
              <w:pStyle w:val="Style16"/>
              <w:spacing w:before="0" w:after="140"/>
              <w:rPr>
                <w:sz w:val="16"/>
                <w:szCs w:val="16"/>
              </w:rPr>
            </w:pPr>
            <w:r>
              <w:rPr>
                <w:sz w:val="16"/>
                <w:szCs w:val="16"/>
              </w:rPr>
              <w:t>91 443,33</w:t>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обеспечения функций органов местного самоуправления Республики Мордовия</w:t>
            </w:r>
          </w:p>
        </w:tc>
        <w:tc>
          <w:tcPr>
            <w:tcW w:w="2753" w:type="dxa"/>
            <w:tcBorders/>
            <w:shd w:fill="auto" w:val="clear"/>
            <w:vAlign w:val="bottom"/>
          </w:tcPr>
          <w:p>
            <w:pPr>
              <w:pStyle w:val="Style16"/>
              <w:spacing w:before="0" w:after="140"/>
              <w:rPr>
                <w:sz w:val="16"/>
                <w:szCs w:val="16"/>
              </w:rPr>
            </w:pPr>
            <w:r>
              <w:rPr>
                <w:sz w:val="16"/>
                <w:szCs w:val="16"/>
              </w:rPr>
              <w:t>92201046500041120000</w:t>
            </w:r>
          </w:p>
        </w:tc>
        <w:tc>
          <w:tcPr>
            <w:tcW w:w="2166" w:type="dxa"/>
            <w:tcBorders/>
            <w:shd w:fill="auto" w:val="clear"/>
            <w:vAlign w:val="bottom"/>
          </w:tcPr>
          <w:p>
            <w:pPr>
              <w:pStyle w:val="Style16"/>
              <w:spacing w:before="0" w:after="140"/>
              <w:rPr>
                <w:sz w:val="16"/>
                <w:szCs w:val="16"/>
              </w:rPr>
            </w:pPr>
            <w:r>
              <w:rPr>
                <w:sz w:val="16"/>
                <w:szCs w:val="16"/>
              </w:rPr>
              <w:t>157 200,00</w:t>
            </w:r>
          </w:p>
        </w:tc>
        <w:tc>
          <w:tcPr>
            <w:tcW w:w="1616" w:type="dxa"/>
            <w:tcBorders/>
            <w:shd w:fill="auto" w:val="clear"/>
            <w:vAlign w:val="bottom"/>
          </w:tcPr>
          <w:p>
            <w:pPr>
              <w:pStyle w:val="Style16"/>
              <w:spacing w:before="0" w:after="140"/>
              <w:rPr>
                <w:sz w:val="16"/>
                <w:szCs w:val="16"/>
              </w:rPr>
            </w:pPr>
            <w:r>
              <w:rPr>
                <w:sz w:val="16"/>
                <w:szCs w:val="16"/>
              </w:rPr>
              <w:t>64 217,50</w:t>
            </w:r>
          </w:p>
        </w:tc>
      </w:tr>
      <w:tr>
        <w:trPr/>
        <w:tc>
          <w:tcPr>
            <w:tcW w:w="3874" w:type="dxa"/>
            <w:tcBorders/>
            <w:shd w:fill="auto" w:val="clear"/>
            <w:vAlign w:val="bottom"/>
          </w:tcPr>
          <w:p>
            <w:pPr>
              <w:pStyle w:val="Style16"/>
              <w:spacing w:lineRule="auto" w:line="240" w:before="0" w:after="0"/>
              <w:rPr>
                <w:sz w:val="16"/>
                <w:szCs w:val="16"/>
              </w:rPr>
            </w:pPr>
            <w:r>
              <w:rPr>
                <w:sz w:val="16"/>
                <w:szCs w:val="16"/>
              </w:rPr>
              <w:t>Закупка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92201046500041120200</w:t>
            </w:r>
          </w:p>
        </w:tc>
        <w:tc>
          <w:tcPr>
            <w:tcW w:w="2166" w:type="dxa"/>
            <w:tcBorders/>
            <w:shd w:fill="auto" w:val="clear"/>
            <w:vAlign w:val="bottom"/>
          </w:tcPr>
          <w:p>
            <w:pPr>
              <w:pStyle w:val="Style16"/>
              <w:spacing w:before="0" w:after="140"/>
              <w:rPr>
                <w:sz w:val="16"/>
                <w:szCs w:val="16"/>
              </w:rPr>
            </w:pPr>
            <w:r>
              <w:rPr>
                <w:sz w:val="16"/>
                <w:szCs w:val="16"/>
              </w:rPr>
              <w:t>150 200,00</w:t>
            </w:r>
          </w:p>
        </w:tc>
        <w:tc>
          <w:tcPr>
            <w:tcW w:w="1616" w:type="dxa"/>
            <w:tcBorders/>
            <w:shd w:fill="auto" w:val="clear"/>
            <w:vAlign w:val="bottom"/>
          </w:tcPr>
          <w:p>
            <w:pPr>
              <w:pStyle w:val="Style16"/>
              <w:spacing w:before="0" w:after="140"/>
              <w:rPr>
                <w:sz w:val="16"/>
                <w:szCs w:val="16"/>
              </w:rPr>
            </w:pPr>
            <w:r>
              <w:rPr>
                <w:sz w:val="16"/>
                <w:szCs w:val="16"/>
              </w:rPr>
              <w:t>62 092,50</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закупки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92201046500041120240</w:t>
            </w:r>
          </w:p>
        </w:tc>
        <w:tc>
          <w:tcPr>
            <w:tcW w:w="2166" w:type="dxa"/>
            <w:tcBorders/>
            <w:shd w:fill="auto" w:val="clear"/>
            <w:vAlign w:val="bottom"/>
          </w:tcPr>
          <w:p>
            <w:pPr>
              <w:pStyle w:val="Style16"/>
              <w:spacing w:before="0" w:after="140"/>
              <w:rPr>
                <w:sz w:val="16"/>
                <w:szCs w:val="16"/>
              </w:rPr>
            </w:pPr>
            <w:r>
              <w:rPr>
                <w:sz w:val="16"/>
                <w:szCs w:val="16"/>
              </w:rPr>
              <w:t>150 200,00</w:t>
            </w:r>
          </w:p>
        </w:tc>
        <w:tc>
          <w:tcPr>
            <w:tcW w:w="1616" w:type="dxa"/>
            <w:tcBorders/>
            <w:shd w:fill="auto" w:val="clear"/>
            <w:vAlign w:val="bottom"/>
          </w:tcPr>
          <w:p>
            <w:pPr>
              <w:pStyle w:val="Style16"/>
              <w:spacing w:before="0" w:after="140"/>
              <w:rPr>
                <w:sz w:val="16"/>
                <w:szCs w:val="16"/>
              </w:rPr>
            </w:pPr>
            <w:r>
              <w:rPr>
                <w:sz w:val="16"/>
                <w:szCs w:val="16"/>
              </w:rPr>
              <w:t>62 092,50</w:t>
            </w:r>
          </w:p>
        </w:tc>
      </w:tr>
      <w:tr>
        <w:trPr/>
        <w:tc>
          <w:tcPr>
            <w:tcW w:w="3874" w:type="dxa"/>
            <w:tcBorders/>
            <w:shd w:fill="auto" w:val="clear"/>
            <w:vAlign w:val="bottom"/>
          </w:tcPr>
          <w:p>
            <w:pPr>
              <w:pStyle w:val="Style16"/>
              <w:spacing w:lineRule="auto" w:line="240" w:before="0" w:after="0"/>
              <w:rPr>
                <w:sz w:val="16"/>
                <w:szCs w:val="16"/>
              </w:rPr>
            </w:pPr>
            <w:r>
              <w:rPr>
                <w:sz w:val="16"/>
                <w:szCs w:val="16"/>
              </w:rPr>
              <w:t>Прочая закупка товаров, работ и услуг</w:t>
            </w:r>
          </w:p>
        </w:tc>
        <w:tc>
          <w:tcPr>
            <w:tcW w:w="2753" w:type="dxa"/>
            <w:tcBorders/>
            <w:shd w:fill="auto" w:val="clear"/>
            <w:vAlign w:val="bottom"/>
          </w:tcPr>
          <w:p>
            <w:pPr>
              <w:pStyle w:val="Style16"/>
              <w:spacing w:before="0" w:after="140"/>
              <w:rPr>
                <w:sz w:val="16"/>
                <w:szCs w:val="16"/>
              </w:rPr>
            </w:pPr>
            <w:r>
              <w:rPr>
                <w:sz w:val="16"/>
                <w:szCs w:val="16"/>
              </w:rPr>
              <w:t>92201046500041120244</w:t>
            </w:r>
          </w:p>
        </w:tc>
        <w:tc>
          <w:tcPr>
            <w:tcW w:w="2166" w:type="dxa"/>
            <w:tcBorders/>
            <w:shd w:fill="auto" w:val="clear"/>
            <w:vAlign w:val="bottom"/>
          </w:tcPr>
          <w:p>
            <w:pPr>
              <w:pStyle w:val="Style16"/>
              <w:spacing w:before="0" w:after="140"/>
              <w:rPr>
                <w:sz w:val="16"/>
                <w:szCs w:val="16"/>
              </w:rPr>
            </w:pPr>
            <w:r>
              <w:rPr>
                <w:sz w:val="16"/>
                <w:szCs w:val="16"/>
              </w:rPr>
              <w:t>150 200,00</w:t>
            </w:r>
          </w:p>
        </w:tc>
        <w:tc>
          <w:tcPr>
            <w:tcW w:w="1616" w:type="dxa"/>
            <w:tcBorders/>
            <w:shd w:fill="auto" w:val="clear"/>
            <w:vAlign w:val="bottom"/>
          </w:tcPr>
          <w:p>
            <w:pPr>
              <w:pStyle w:val="Style16"/>
              <w:spacing w:before="0" w:after="140"/>
              <w:rPr>
                <w:sz w:val="16"/>
                <w:szCs w:val="16"/>
              </w:rPr>
            </w:pPr>
            <w:r>
              <w:rPr>
                <w:sz w:val="16"/>
                <w:szCs w:val="16"/>
              </w:rPr>
              <w:t>62 092,50</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бюджетные ассигнования</w:t>
            </w:r>
          </w:p>
        </w:tc>
        <w:tc>
          <w:tcPr>
            <w:tcW w:w="2753" w:type="dxa"/>
            <w:tcBorders/>
            <w:shd w:fill="auto" w:val="clear"/>
            <w:vAlign w:val="bottom"/>
          </w:tcPr>
          <w:p>
            <w:pPr>
              <w:pStyle w:val="Style16"/>
              <w:spacing w:before="0" w:after="140"/>
              <w:rPr>
                <w:sz w:val="16"/>
                <w:szCs w:val="16"/>
              </w:rPr>
            </w:pPr>
            <w:r>
              <w:rPr>
                <w:sz w:val="16"/>
                <w:szCs w:val="16"/>
              </w:rPr>
              <w:t>92201046500041120800</w:t>
            </w:r>
          </w:p>
        </w:tc>
        <w:tc>
          <w:tcPr>
            <w:tcW w:w="2166" w:type="dxa"/>
            <w:tcBorders/>
            <w:shd w:fill="auto" w:val="clear"/>
            <w:vAlign w:val="bottom"/>
          </w:tcPr>
          <w:p>
            <w:pPr>
              <w:pStyle w:val="Style16"/>
              <w:spacing w:before="0" w:after="140"/>
              <w:rPr>
                <w:sz w:val="16"/>
                <w:szCs w:val="16"/>
              </w:rPr>
            </w:pPr>
            <w:r>
              <w:rPr>
                <w:sz w:val="16"/>
                <w:szCs w:val="16"/>
              </w:rPr>
              <w:t>7 000,00</w:t>
            </w:r>
          </w:p>
        </w:tc>
        <w:tc>
          <w:tcPr>
            <w:tcW w:w="1616" w:type="dxa"/>
            <w:tcBorders/>
            <w:shd w:fill="auto" w:val="clear"/>
            <w:vAlign w:val="bottom"/>
          </w:tcPr>
          <w:p>
            <w:pPr>
              <w:pStyle w:val="Style16"/>
              <w:spacing w:before="0" w:after="140"/>
              <w:rPr>
                <w:sz w:val="16"/>
                <w:szCs w:val="16"/>
              </w:rPr>
            </w:pPr>
            <w:r>
              <w:rPr>
                <w:sz w:val="16"/>
                <w:szCs w:val="16"/>
              </w:rPr>
              <w:t>2 125,00</w:t>
            </w:r>
          </w:p>
        </w:tc>
      </w:tr>
      <w:tr>
        <w:trPr/>
        <w:tc>
          <w:tcPr>
            <w:tcW w:w="3874" w:type="dxa"/>
            <w:tcBorders/>
            <w:shd w:fill="auto" w:val="clear"/>
            <w:vAlign w:val="bottom"/>
          </w:tcPr>
          <w:p>
            <w:pPr>
              <w:pStyle w:val="Style16"/>
              <w:spacing w:lineRule="auto" w:line="240" w:before="0" w:after="0"/>
              <w:rPr>
                <w:sz w:val="16"/>
                <w:szCs w:val="16"/>
              </w:rPr>
            </w:pPr>
            <w:r>
              <w:rPr>
                <w:sz w:val="16"/>
                <w:szCs w:val="16"/>
              </w:rPr>
              <w:t>Уплата налогов, сборов и иных платежей</w:t>
            </w:r>
          </w:p>
        </w:tc>
        <w:tc>
          <w:tcPr>
            <w:tcW w:w="2753" w:type="dxa"/>
            <w:tcBorders/>
            <w:shd w:fill="auto" w:val="clear"/>
            <w:vAlign w:val="bottom"/>
          </w:tcPr>
          <w:p>
            <w:pPr>
              <w:pStyle w:val="Style16"/>
              <w:spacing w:before="0" w:after="140"/>
              <w:rPr>
                <w:sz w:val="16"/>
                <w:szCs w:val="16"/>
              </w:rPr>
            </w:pPr>
            <w:r>
              <w:rPr>
                <w:sz w:val="16"/>
                <w:szCs w:val="16"/>
              </w:rPr>
              <w:t>92201046500041120850</w:t>
            </w:r>
          </w:p>
        </w:tc>
        <w:tc>
          <w:tcPr>
            <w:tcW w:w="2166" w:type="dxa"/>
            <w:tcBorders/>
            <w:shd w:fill="auto" w:val="clear"/>
            <w:vAlign w:val="bottom"/>
          </w:tcPr>
          <w:p>
            <w:pPr>
              <w:pStyle w:val="Style16"/>
              <w:spacing w:before="0" w:after="140"/>
              <w:rPr>
                <w:sz w:val="16"/>
                <w:szCs w:val="16"/>
              </w:rPr>
            </w:pPr>
            <w:r>
              <w:rPr>
                <w:sz w:val="16"/>
                <w:szCs w:val="16"/>
              </w:rPr>
              <w:t>7 000,00</w:t>
            </w:r>
          </w:p>
        </w:tc>
        <w:tc>
          <w:tcPr>
            <w:tcW w:w="1616" w:type="dxa"/>
            <w:tcBorders/>
            <w:shd w:fill="auto" w:val="clear"/>
            <w:vAlign w:val="bottom"/>
          </w:tcPr>
          <w:p>
            <w:pPr>
              <w:pStyle w:val="Style16"/>
              <w:spacing w:before="0" w:after="140"/>
              <w:rPr>
                <w:sz w:val="16"/>
                <w:szCs w:val="16"/>
              </w:rPr>
            </w:pPr>
            <w:r>
              <w:rPr>
                <w:sz w:val="16"/>
                <w:szCs w:val="16"/>
              </w:rPr>
              <w:t>2 125,00</w:t>
            </w:r>
          </w:p>
        </w:tc>
      </w:tr>
      <w:tr>
        <w:trPr/>
        <w:tc>
          <w:tcPr>
            <w:tcW w:w="3874" w:type="dxa"/>
            <w:tcBorders/>
            <w:shd w:fill="auto" w:val="clear"/>
            <w:vAlign w:val="bottom"/>
          </w:tcPr>
          <w:p>
            <w:pPr>
              <w:pStyle w:val="Style16"/>
              <w:spacing w:lineRule="auto" w:line="240" w:before="0" w:after="0"/>
              <w:rPr>
                <w:sz w:val="16"/>
                <w:szCs w:val="16"/>
              </w:rPr>
            </w:pPr>
            <w:r>
              <w:rPr>
                <w:sz w:val="16"/>
                <w:szCs w:val="16"/>
              </w:rPr>
              <w:t>Уплата налога на имущество организаций и земельного налога</w:t>
            </w:r>
          </w:p>
        </w:tc>
        <w:tc>
          <w:tcPr>
            <w:tcW w:w="2753" w:type="dxa"/>
            <w:tcBorders/>
            <w:shd w:fill="auto" w:val="clear"/>
            <w:vAlign w:val="bottom"/>
          </w:tcPr>
          <w:p>
            <w:pPr>
              <w:pStyle w:val="Style16"/>
              <w:spacing w:before="0" w:after="140"/>
              <w:rPr>
                <w:sz w:val="16"/>
                <w:szCs w:val="16"/>
              </w:rPr>
            </w:pPr>
            <w:r>
              <w:rPr>
                <w:sz w:val="16"/>
                <w:szCs w:val="16"/>
              </w:rPr>
              <w:t>92201046500041120851</w:t>
            </w:r>
          </w:p>
        </w:tc>
        <w:tc>
          <w:tcPr>
            <w:tcW w:w="2166" w:type="dxa"/>
            <w:tcBorders/>
            <w:shd w:fill="auto" w:val="clear"/>
            <w:vAlign w:val="bottom"/>
          </w:tcPr>
          <w:p>
            <w:pPr>
              <w:pStyle w:val="Style16"/>
              <w:spacing w:before="0" w:after="140"/>
              <w:rPr>
                <w:sz w:val="16"/>
                <w:szCs w:val="16"/>
              </w:rPr>
            </w:pPr>
            <w:r>
              <w:rPr>
                <w:sz w:val="16"/>
                <w:szCs w:val="16"/>
              </w:rPr>
              <w:t>3 500,00</w:t>
            </w:r>
          </w:p>
        </w:tc>
        <w:tc>
          <w:tcPr>
            <w:tcW w:w="1616" w:type="dxa"/>
            <w:tcBorders/>
            <w:shd w:fill="auto" w:val="clear"/>
            <w:vAlign w:val="bottom"/>
          </w:tcPr>
          <w:p>
            <w:pPr>
              <w:pStyle w:val="Style16"/>
              <w:spacing w:before="0" w:after="140"/>
              <w:rPr>
                <w:sz w:val="16"/>
                <w:szCs w:val="16"/>
              </w:rPr>
            </w:pPr>
            <w:r>
              <w:rPr>
                <w:sz w:val="16"/>
                <w:szCs w:val="16"/>
              </w:rPr>
              <w:t>-</w:t>
            </w:r>
          </w:p>
        </w:tc>
      </w:tr>
      <w:tr>
        <w:trPr/>
        <w:tc>
          <w:tcPr>
            <w:tcW w:w="3874" w:type="dxa"/>
            <w:tcBorders/>
            <w:shd w:fill="auto" w:val="clear"/>
            <w:vAlign w:val="bottom"/>
          </w:tcPr>
          <w:p>
            <w:pPr>
              <w:pStyle w:val="Style16"/>
              <w:spacing w:lineRule="auto" w:line="240" w:before="0" w:after="0"/>
              <w:rPr>
                <w:sz w:val="16"/>
                <w:szCs w:val="16"/>
              </w:rPr>
            </w:pPr>
            <w:r>
              <w:rPr>
                <w:sz w:val="16"/>
                <w:szCs w:val="16"/>
              </w:rPr>
              <w:t>Уплата прочих налогов, сборов</w:t>
            </w:r>
          </w:p>
        </w:tc>
        <w:tc>
          <w:tcPr>
            <w:tcW w:w="2753" w:type="dxa"/>
            <w:tcBorders/>
            <w:shd w:fill="auto" w:val="clear"/>
            <w:vAlign w:val="bottom"/>
          </w:tcPr>
          <w:p>
            <w:pPr>
              <w:pStyle w:val="Style16"/>
              <w:spacing w:before="0" w:after="140"/>
              <w:rPr>
                <w:sz w:val="16"/>
                <w:szCs w:val="16"/>
              </w:rPr>
            </w:pPr>
            <w:r>
              <w:rPr>
                <w:sz w:val="16"/>
                <w:szCs w:val="16"/>
              </w:rPr>
              <w:t>92201046500041120852</w:t>
            </w:r>
          </w:p>
        </w:tc>
        <w:tc>
          <w:tcPr>
            <w:tcW w:w="2166" w:type="dxa"/>
            <w:tcBorders/>
            <w:shd w:fill="auto" w:val="clear"/>
            <w:vAlign w:val="bottom"/>
          </w:tcPr>
          <w:p>
            <w:pPr>
              <w:pStyle w:val="Style16"/>
              <w:spacing w:before="0" w:after="140"/>
              <w:rPr>
                <w:sz w:val="16"/>
                <w:szCs w:val="16"/>
              </w:rPr>
            </w:pPr>
            <w:r>
              <w:rPr>
                <w:sz w:val="16"/>
                <w:szCs w:val="16"/>
              </w:rPr>
              <w:t>3 400,00</w:t>
            </w:r>
          </w:p>
        </w:tc>
        <w:tc>
          <w:tcPr>
            <w:tcW w:w="1616" w:type="dxa"/>
            <w:tcBorders/>
            <w:shd w:fill="auto" w:val="clear"/>
            <w:vAlign w:val="bottom"/>
          </w:tcPr>
          <w:p>
            <w:pPr>
              <w:pStyle w:val="Style16"/>
              <w:spacing w:before="0" w:after="140"/>
              <w:rPr>
                <w:sz w:val="16"/>
                <w:szCs w:val="16"/>
              </w:rPr>
            </w:pPr>
            <w:r>
              <w:rPr>
                <w:sz w:val="16"/>
                <w:szCs w:val="16"/>
              </w:rPr>
              <w:t>2 125,00</w:t>
            </w:r>
          </w:p>
        </w:tc>
      </w:tr>
      <w:tr>
        <w:trPr/>
        <w:tc>
          <w:tcPr>
            <w:tcW w:w="3874" w:type="dxa"/>
            <w:tcBorders/>
            <w:shd w:fill="auto" w:val="clear"/>
            <w:vAlign w:val="bottom"/>
          </w:tcPr>
          <w:p>
            <w:pPr>
              <w:pStyle w:val="Style16"/>
              <w:spacing w:lineRule="auto" w:line="240" w:before="0" w:after="0"/>
              <w:rPr>
                <w:sz w:val="16"/>
                <w:szCs w:val="16"/>
              </w:rPr>
            </w:pPr>
            <w:r>
              <w:rPr>
                <w:sz w:val="16"/>
                <w:szCs w:val="16"/>
              </w:rPr>
              <w:t>Уплата иных платежей</w:t>
            </w:r>
          </w:p>
        </w:tc>
        <w:tc>
          <w:tcPr>
            <w:tcW w:w="2753" w:type="dxa"/>
            <w:tcBorders/>
            <w:shd w:fill="auto" w:val="clear"/>
            <w:vAlign w:val="bottom"/>
          </w:tcPr>
          <w:p>
            <w:pPr>
              <w:pStyle w:val="Style16"/>
              <w:spacing w:before="0" w:after="140"/>
              <w:rPr>
                <w:sz w:val="16"/>
                <w:szCs w:val="16"/>
              </w:rPr>
            </w:pPr>
            <w:r>
              <w:rPr>
                <w:sz w:val="16"/>
                <w:szCs w:val="16"/>
              </w:rPr>
              <w:t>92201046500041120853</w:t>
            </w:r>
          </w:p>
        </w:tc>
        <w:tc>
          <w:tcPr>
            <w:tcW w:w="2166" w:type="dxa"/>
            <w:tcBorders/>
            <w:shd w:fill="auto" w:val="clear"/>
            <w:vAlign w:val="bottom"/>
          </w:tcPr>
          <w:p>
            <w:pPr>
              <w:pStyle w:val="Style16"/>
              <w:spacing w:before="0" w:after="140"/>
              <w:rPr>
                <w:sz w:val="16"/>
                <w:szCs w:val="16"/>
              </w:rPr>
            </w:pPr>
            <w:r>
              <w:rPr>
                <w:sz w:val="16"/>
                <w:szCs w:val="16"/>
              </w:rPr>
              <w:t>100,00</w:t>
            </w:r>
          </w:p>
        </w:tc>
        <w:tc>
          <w:tcPr>
            <w:tcW w:w="1616" w:type="dxa"/>
            <w:tcBorders/>
            <w:shd w:fill="auto" w:val="clear"/>
            <w:vAlign w:val="bottom"/>
          </w:tcPr>
          <w:p>
            <w:pPr>
              <w:pStyle w:val="Style16"/>
              <w:spacing w:before="0" w:after="140"/>
              <w:rPr>
                <w:sz w:val="16"/>
                <w:szCs w:val="16"/>
              </w:rPr>
            </w:pPr>
            <w:r>
              <w:rPr>
                <w:sz w:val="16"/>
                <w:szCs w:val="16"/>
              </w:rPr>
              <w:t>-</w:t>
            </w:r>
          </w:p>
        </w:tc>
      </w:tr>
      <w:tr>
        <w:trPr/>
        <w:tc>
          <w:tcPr>
            <w:tcW w:w="3874" w:type="dxa"/>
            <w:tcBorders/>
            <w:shd w:fill="auto" w:val="clear"/>
            <w:vAlign w:val="bottom"/>
          </w:tcPr>
          <w:p>
            <w:pPr>
              <w:pStyle w:val="Style16"/>
              <w:spacing w:lineRule="auto" w:line="240" w:before="0" w:after="0"/>
              <w:rPr>
                <w:sz w:val="16"/>
                <w:szCs w:val="16"/>
              </w:rPr>
            </w:pPr>
            <w:r>
              <w:rPr>
                <w:sz w:val="16"/>
                <w:szCs w:val="16"/>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2753" w:type="dxa"/>
            <w:tcBorders/>
            <w:shd w:fill="auto" w:val="clear"/>
            <w:vAlign w:val="bottom"/>
          </w:tcPr>
          <w:p>
            <w:pPr>
              <w:pStyle w:val="Style16"/>
              <w:spacing w:before="0" w:after="140"/>
              <w:rPr>
                <w:sz w:val="16"/>
                <w:szCs w:val="16"/>
              </w:rPr>
            </w:pPr>
            <w:r>
              <w:rPr>
                <w:sz w:val="16"/>
                <w:szCs w:val="16"/>
              </w:rPr>
              <w:t>92201048910077150000</w:t>
            </w:r>
          </w:p>
        </w:tc>
        <w:tc>
          <w:tcPr>
            <w:tcW w:w="2166" w:type="dxa"/>
            <w:tcBorders/>
            <w:shd w:fill="auto" w:val="clear"/>
            <w:vAlign w:val="bottom"/>
          </w:tcPr>
          <w:p>
            <w:pPr>
              <w:pStyle w:val="Style16"/>
              <w:spacing w:before="0" w:after="140"/>
              <w:rPr>
                <w:sz w:val="16"/>
                <w:szCs w:val="16"/>
              </w:rPr>
            </w:pPr>
            <w:r>
              <w:rPr>
                <w:sz w:val="16"/>
                <w:szCs w:val="16"/>
              </w:rPr>
              <w:t>100,00</w:t>
            </w:r>
          </w:p>
        </w:tc>
        <w:tc>
          <w:tcPr>
            <w:tcW w:w="1616" w:type="dxa"/>
            <w:tcBorders/>
            <w:shd w:fill="auto" w:val="clear"/>
            <w:vAlign w:val="bottom"/>
          </w:tcPr>
          <w:p>
            <w:pPr>
              <w:pStyle w:val="Style16"/>
              <w:spacing w:before="0" w:after="140"/>
              <w:rPr>
                <w:sz w:val="16"/>
                <w:szCs w:val="16"/>
              </w:rPr>
            </w:pPr>
            <w:r>
              <w:rPr>
                <w:sz w:val="16"/>
                <w:szCs w:val="16"/>
              </w:rPr>
              <w:t>100,00</w:t>
            </w:r>
          </w:p>
        </w:tc>
      </w:tr>
      <w:tr>
        <w:trPr/>
        <w:tc>
          <w:tcPr>
            <w:tcW w:w="3874" w:type="dxa"/>
            <w:tcBorders/>
            <w:shd w:fill="auto" w:val="clear"/>
            <w:vAlign w:val="bottom"/>
          </w:tcPr>
          <w:p>
            <w:pPr>
              <w:pStyle w:val="Style16"/>
              <w:spacing w:lineRule="auto" w:line="240" w:before="0" w:after="0"/>
              <w:rPr>
                <w:sz w:val="16"/>
                <w:szCs w:val="16"/>
              </w:rPr>
            </w:pPr>
            <w:r>
              <w:rPr>
                <w:sz w:val="16"/>
                <w:szCs w:val="16"/>
              </w:rPr>
              <w:t>Закупка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92201048910077150200</w:t>
            </w:r>
          </w:p>
        </w:tc>
        <w:tc>
          <w:tcPr>
            <w:tcW w:w="2166" w:type="dxa"/>
            <w:tcBorders/>
            <w:shd w:fill="auto" w:val="clear"/>
            <w:vAlign w:val="bottom"/>
          </w:tcPr>
          <w:p>
            <w:pPr>
              <w:pStyle w:val="Style16"/>
              <w:spacing w:before="0" w:after="140"/>
              <w:rPr>
                <w:sz w:val="16"/>
                <w:szCs w:val="16"/>
              </w:rPr>
            </w:pPr>
            <w:r>
              <w:rPr>
                <w:sz w:val="16"/>
                <w:szCs w:val="16"/>
              </w:rPr>
              <w:t>100,00</w:t>
            </w:r>
          </w:p>
        </w:tc>
        <w:tc>
          <w:tcPr>
            <w:tcW w:w="1616" w:type="dxa"/>
            <w:tcBorders/>
            <w:shd w:fill="auto" w:val="clear"/>
            <w:vAlign w:val="bottom"/>
          </w:tcPr>
          <w:p>
            <w:pPr>
              <w:pStyle w:val="Style16"/>
              <w:spacing w:before="0" w:after="140"/>
              <w:rPr>
                <w:sz w:val="16"/>
                <w:szCs w:val="16"/>
              </w:rPr>
            </w:pPr>
            <w:r>
              <w:rPr>
                <w:sz w:val="16"/>
                <w:szCs w:val="16"/>
              </w:rPr>
              <w:t>100,00</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закупки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92201048910077150240</w:t>
            </w:r>
          </w:p>
        </w:tc>
        <w:tc>
          <w:tcPr>
            <w:tcW w:w="2166" w:type="dxa"/>
            <w:tcBorders/>
            <w:shd w:fill="auto" w:val="clear"/>
            <w:vAlign w:val="bottom"/>
          </w:tcPr>
          <w:p>
            <w:pPr>
              <w:pStyle w:val="Style16"/>
              <w:spacing w:before="0" w:after="140"/>
              <w:rPr>
                <w:sz w:val="16"/>
                <w:szCs w:val="16"/>
              </w:rPr>
            </w:pPr>
            <w:r>
              <w:rPr>
                <w:sz w:val="16"/>
                <w:szCs w:val="16"/>
              </w:rPr>
              <w:t>100,00</w:t>
            </w:r>
          </w:p>
        </w:tc>
        <w:tc>
          <w:tcPr>
            <w:tcW w:w="1616" w:type="dxa"/>
            <w:tcBorders/>
            <w:shd w:fill="auto" w:val="clear"/>
            <w:vAlign w:val="bottom"/>
          </w:tcPr>
          <w:p>
            <w:pPr>
              <w:pStyle w:val="Style16"/>
              <w:spacing w:before="0" w:after="140"/>
              <w:rPr>
                <w:sz w:val="16"/>
                <w:szCs w:val="16"/>
              </w:rPr>
            </w:pPr>
            <w:r>
              <w:rPr>
                <w:sz w:val="16"/>
                <w:szCs w:val="16"/>
              </w:rPr>
              <w:t>100,00</w:t>
            </w:r>
          </w:p>
        </w:tc>
      </w:tr>
      <w:tr>
        <w:trPr/>
        <w:tc>
          <w:tcPr>
            <w:tcW w:w="3874" w:type="dxa"/>
            <w:tcBorders/>
            <w:shd w:fill="auto" w:val="clear"/>
            <w:vAlign w:val="bottom"/>
          </w:tcPr>
          <w:p>
            <w:pPr>
              <w:pStyle w:val="Style16"/>
              <w:spacing w:lineRule="auto" w:line="240" w:before="0" w:after="0"/>
              <w:rPr>
                <w:sz w:val="16"/>
                <w:szCs w:val="16"/>
              </w:rPr>
            </w:pPr>
            <w:r>
              <w:rPr>
                <w:sz w:val="16"/>
                <w:szCs w:val="16"/>
              </w:rPr>
              <w:t>Прочая закупка товаров, работ и услуг</w:t>
            </w:r>
          </w:p>
        </w:tc>
        <w:tc>
          <w:tcPr>
            <w:tcW w:w="2753" w:type="dxa"/>
            <w:tcBorders/>
            <w:shd w:fill="auto" w:val="clear"/>
            <w:vAlign w:val="bottom"/>
          </w:tcPr>
          <w:p>
            <w:pPr>
              <w:pStyle w:val="Style16"/>
              <w:spacing w:before="0" w:after="140"/>
              <w:rPr>
                <w:sz w:val="16"/>
                <w:szCs w:val="16"/>
              </w:rPr>
            </w:pPr>
            <w:r>
              <w:rPr>
                <w:sz w:val="16"/>
                <w:szCs w:val="16"/>
              </w:rPr>
              <w:t>92201048910077150244</w:t>
            </w:r>
          </w:p>
        </w:tc>
        <w:tc>
          <w:tcPr>
            <w:tcW w:w="2166" w:type="dxa"/>
            <w:tcBorders/>
            <w:shd w:fill="auto" w:val="clear"/>
            <w:vAlign w:val="bottom"/>
          </w:tcPr>
          <w:p>
            <w:pPr>
              <w:pStyle w:val="Style16"/>
              <w:spacing w:before="0" w:after="140"/>
              <w:rPr>
                <w:sz w:val="16"/>
                <w:szCs w:val="16"/>
              </w:rPr>
            </w:pPr>
            <w:r>
              <w:rPr>
                <w:sz w:val="16"/>
                <w:szCs w:val="16"/>
              </w:rPr>
              <w:t>100,00</w:t>
            </w:r>
          </w:p>
        </w:tc>
        <w:tc>
          <w:tcPr>
            <w:tcW w:w="1616" w:type="dxa"/>
            <w:tcBorders/>
            <w:shd w:fill="auto" w:val="clear"/>
            <w:vAlign w:val="bottom"/>
          </w:tcPr>
          <w:p>
            <w:pPr>
              <w:pStyle w:val="Style16"/>
              <w:spacing w:before="0" w:after="140"/>
              <w:rPr>
                <w:sz w:val="16"/>
                <w:szCs w:val="16"/>
              </w:rPr>
            </w:pPr>
            <w:r>
              <w:rPr>
                <w:sz w:val="16"/>
                <w:szCs w:val="16"/>
              </w:rPr>
              <w:t>100,00</w:t>
            </w:r>
          </w:p>
        </w:tc>
      </w:tr>
      <w:tr>
        <w:trPr/>
        <w:tc>
          <w:tcPr>
            <w:tcW w:w="3874" w:type="dxa"/>
            <w:tcBorders/>
            <w:shd w:fill="auto" w:val="clear"/>
            <w:vAlign w:val="bottom"/>
          </w:tcPr>
          <w:p>
            <w:pPr>
              <w:pStyle w:val="Style16"/>
              <w:spacing w:lineRule="auto" w:line="240" w:before="0" w:after="0"/>
              <w:rPr>
                <w:sz w:val="16"/>
                <w:szCs w:val="16"/>
              </w:rPr>
            </w:pPr>
            <w:r>
              <w:rPr>
                <w:sz w:val="16"/>
                <w:szCs w:val="16"/>
              </w:rPr>
              <w:t>Резервные фонды</w:t>
            </w:r>
          </w:p>
        </w:tc>
        <w:tc>
          <w:tcPr>
            <w:tcW w:w="2753" w:type="dxa"/>
            <w:tcBorders/>
            <w:shd w:fill="auto" w:val="clear"/>
            <w:vAlign w:val="bottom"/>
          </w:tcPr>
          <w:p>
            <w:pPr>
              <w:pStyle w:val="Style16"/>
              <w:spacing w:before="0" w:after="140"/>
              <w:rPr>
                <w:sz w:val="16"/>
                <w:szCs w:val="16"/>
              </w:rPr>
            </w:pPr>
            <w:r>
              <w:rPr>
                <w:sz w:val="16"/>
                <w:szCs w:val="16"/>
              </w:rPr>
              <w:t>92201118910041180000</w:t>
            </w:r>
          </w:p>
        </w:tc>
        <w:tc>
          <w:tcPr>
            <w:tcW w:w="2166" w:type="dxa"/>
            <w:tcBorders/>
            <w:shd w:fill="auto" w:val="clear"/>
            <w:vAlign w:val="bottom"/>
          </w:tcPr>
          <w:p>
            <w:pPr>
              <w:pStyle w:val="Style16"/>
              <w:spacing w:before="0" w:after="140"/>
              <w:rPr>
                <w:sz w:val="16"/>
                <w:szCs w:val="16"/>
              </w:rPr>
            </w:pPr>
            <w:r>
              <w:rPr>
                <w:sz w:val="16"/>
                <w:szCs w:val="16"/>
              </w:rPr>
              <w:t>5 700,00</w:t>
            </w:r>
          </w:p>
        </w:tc>
        <w:tc>
          <w:tcPr>
            <w:tcW w:w="1616" w:type="dxa"/>
            <w:tcBorders/>
            <w:shd w:fill="auto" w:val="clear"/>
            <w:vAlign w:val="bottom"/>
          </w:tcPr>
          <w:p>
            <w:pPr>
              <w:pStyle w:val="Style16"/>
              <w:spacing w:before="0" w:after="140"/>
              <w:rPr>
                <w:sz w:val="16"/>
                <w:szCs w:val="16"/>
              </w:rPr>
            </w:pPr>
            <w:r>
              <w:rPr>
                <w:sz w:val="16"/>
                <w:szCs w:val="16"/>
              </w:rPr>
              <w:t>-</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бюджетные ассигнования</w:t>
            </w:r>
          </w:p>
        </w:tc>
        <w:tc>
          <w:tcPr>
            <w:tcW w:w="2753" w:type="dxa"/>
            <w:tcBorders/>
            <w:shd w:fill="auto" w:val="clear"/>
            <w:vAlign w:val="bottom"/>
          </w:tcPr>
          <w:p>
            <w:pPr>
              <w:pStyle w:val="Style16"/>
              <w:spacing w:before="0" w:after="140"/>
              <w:rPr>
                <w:sz w:val="16"/>
                <w:szCs w:val="16"/>
              </w:rPr>
            </w:pPr>
            <w:r>
              <w:rPr>
                <w:sz w:val="16"/>
                <w:szCs w:val="16"/>
              </w:rPr>
              <w:t>92201118910041180800</w:t>
            </w:r>
          </w:p>
        </w:tc>
        <w:tc>
          <w:tcPr>
            <w:tcW w:w="2166" w:type="dxa"/>
            <w:tcBorders/>
            <w:shd w:fill="auto" w:val="clear"/>
            <w:vAlign w:val="bottom"/>
          </w:tcPr>
          <w:p>
            <w:pPr>
              <w:pStyle w:val="Style16"/>
              <w:spacing w:before="0" w:after="140"/>
              <w:rPr>
                <w:sz w:val="16"/>
                <w:szCs w:val="16"/>
              </w:rPr>
            </w:pPr>
            <w:r>
              <w:rPr>
                <w:sz w:val="16"/>
                <w:szCs w:val="16"/>
              </w:rPr>
              <w:t>5 700,00</w:t>
            </w:r>
          </w:p>
        </w:tc>
        <w:tc>
          <w:tcPr>
            <w:tcW w:w="1616" w:type="dxa"/>
            <w:tcBorders/>
            <w:shd w:fill="auto" w:val="clear"/>
            <w:vAlign w:val="bottom"/>
          </w:tcPr>
          <w:p>
            <w:pPr>
              <w:pStyle w:val="Style16"/>
              <w:spacing w:before="0" w:after="140"/>
              <w:rPr>
                <w:sz w:val="16"/>
                <w:szCs w:val="16"/>
              </w:rPr>
            </w:pPr>
            <w:r>
              <w:rPr>
                <w:sz w:val="16"/>
                <w:szCs w:val="16"/>
              </w:rPr>
              <w:t>-</w:t>
            </w:r>
          </w:p>
        </w:tc>
      </w:tr>
      <w:tr>
        <w:trPr/>
        <w:tc>
          <w:tcPr>
            <w:tcW w:w="3874" w:type="dxa"/>
            <w:tcBorders/>
            <w:shd w:fill="auto" w:val="clear"/>
            <w:vAlign w:val="bottom"/>
          </w:tcPr>
          <w:p>
            <w:pPr>
              <w:pStyle w:val="Style16"/>
              <w:spacing w:lineRule="auto" w:line="240" w:before="0" w:after="0"/>
              <w:rPr>
                <w:sz w:val="16"/>
                <w:szCs w:val="16"/>
              </w:rPr>
            </w:pPr>
            <w:r>
              <w:rPr>
                <w:sz w:val="16"/>
                <w:szCs w:val="16"/>
              </w:rPr>
              <w:t>Резервные средства</w:t>
            </w:r>
          </w:p>
        </w:tc>
        <w:tc>
          <w:tcPr>
            <w:tcW w:w="2753" w:type="dxa"/>
            <w:tcBorders/>
            <w:shd w:fill="auto" w:val="clear"/>
            <w:vAlign w:val="bottom"/>
          </w:tcPr>
          <w:p>
            <w:pPr>
              <w:pStyle w:val="Style16"/>
              <w:spacing w:before="0" w:after="140"/>
              <w:rPr>
                <w:sz w:val="16"/>
                <w:szCs w:val="16"/>
              </w:rPr>
            </w:pPr>
            <w:r>
              <w:rPr>
                <w:sz w:val="16"/>
                <w:szCs w:val="16"/>
              </w:rPr>
              <w:t>92201118910041180870</w:t>
            </w:r>
          </w:p>
        </w:tc>
        <w:tc>
          <w:tcPr>
            <w:tcW w:w="2166" w:type="dxa"/>
            <w:tcBorders/>
            <w:shd w:fill="auto" w:val="clear"/>
            <w:vAlign w:val="bottom"/>
          </w:tcPr>
          <w:p>
            <w:pPr>
              <w:pStyle w:val="Style16"/>
              <w:spacing w:before="0" w:after="140"/>
              <w:rPr>
                <w:sz w:val="16"/>
                <w:szCs w:val="16"/>
              </w:rPr>
            </w:pPr>
            <w:r>
              <w:rPr>
                <w:sz w:val="16"/>
                <w:szCs w:val="16"/>
              </w:rPr>
              <w:t>5 700,00</w:t>
            </w:r>
          </w:p>
        </w:tc>
        <w:tc>
          <w:tcPr>
            <w:tcW w:w="1616" w:type="dxa"/>
            <w:tcBorders/>
            <w:shd w:fill="auto" w:val="clear"/>
            <w:vAlign w:val="bottom"/>
          </w:tcPr>
          <w:p>
            <w:pPr>
              <w:pStyle w:val="Style16"/>
              <w:spacing w:before="0" w:after="140"/>
              <w:rPr>
                <w:sz w:val="16"/>
                <w:szCs w:val="16"/>
              </w:rPr>
            </w:pPr>
            <w:r>
              <w:rPr>
                <w:sz w:val="16"/>
                <w:szCs w:val="16"/>
              </w:rPr>
              <w:t>-</w:t>
            </w:r>
          </w:p>
        </w:tc>
      </w:tr>
      <w:tr>
        <w:trPr/>
        <w:tc>
          <w:tcPr>
            <w:tcW w:w="3874" w:type="dxa"/>
            <w:tcBorders/>
            <w:shd w:fill="auto" w:val="clear"/>
            <w:vAlign w:val="bottom"/>
          </w:tcPr>
          <w:p>
            <w:pPr>
              <w:pStyle w:val="Style16"/>
              <w:spacing w:lineRule="auto" w:line="240" w:before="0" w:after="0"/>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2753" w:type="dxa"/>
            <w:tcBorders/>
            <w:shd w:fill="auto" w:val="clear"/>
            <w:vAlign w:val="bottom"/>
          </w:tcPr>
          <w:p>
            <w:pPr>
              <w:pStyle w:val="Style16"/>
              <w:spacing w:before="0" w:after="140"/>
              <w:rPr>
                <w:sz w:val="16"/>
                <w:szCs w:val="16"/>
              </w:rPr>
            </w:pPr>
            <w:r>
              <w:rPr>
                <w:sz w:val="16"/>
                <w:szCs w:val="16"/>
              </w:rPr>
              <w:t>92202038910051180000</w:t>
            </w:r>
          </w:p>
        </w:tc>
        <w:tc>
          <w:tcPr>
            <w:tcW w:w="2166" w:type="dxa"/>
            <w:tcBorders/>
            <w:shd w:fill="auto" w:val="clear"/>
            <w:vAlign w:val="bottom"/>
          </w:tcPr>
          <w:p>
            <w:pPr>
              <w:pStyle w:val="Style16"/>
              <w:spacing w:before="0" w:after="140"/>
              <w:rPr>
                <w:sz w:val="16"/>
                <w:szCs w:val="16"/>
              </w:rPr>
            </w:pPr>
            <w:r>
              <w:rPr>
                <w:sz w:val="16"/>
                <w:szCs w:val="16"/>
              </w:rPr>
              <w:t>95 300,00</w:t>
            </w:r>
          </w:p>
        </w:tc>
        <w:tc>
          <w:tcPr>
            <w:tcW w:w="1616" w:type="dxa"/>
            <w:tcBorders/>
            <w:shd w:fill="auto" w:val="clear"/>
            <w:vAlign w:val="bottom"/>
          </w:tcPr>
          <w:p>
            <w:pPr>
              <w:pStyle w:val="Style16"/>
              <w:spacing w:before="0" w:after="140"/>
              <w:rPr>
                <w:sz w:val="16"/>
                <w:szCs w:val="16"/>
              </w:rPr>
            </w:pPr>
            <w:r>
              <w:rPr>
                <w:sz w:val="16"/>
                <w:szCs w:val="16"/>
              </w:rPr>
              <w:t>95 300,00</w:t>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3" w:type="dxa"/>
            <w:tcBorders/>
            <w:shd w:fill="auto" w:val="clear"/>
            <w:vAlign w:val="bottom"/>
          </w:tcPr>
          <w:p>
            <w:pPr>
              <w:pStyle w:val="Style16"/>
              <w:spacing w:before="0" w:after="140"/>
              <w:rPr>
                <w:sz w:val="16"/>
                <w:szCs w:val="16"/>
              </w:rPr>
            </w:pPr>
            <w:r>
              <w:rPr>
                <w:sz w:val="16"/>
                <w:szCs w:val="16"/>
              </w:rPr>
              <w:t>92202038910051180100</w:t>
            </w:r>
          </w:p>
        </w:tc>
        <w:tc>
          <w:tcPr>
            <w:tcW w:w="2166" w:type="dxa"/>
            <w:tcBorders/>
            <w:shd w:fill="auto" w:val="clear"/>
            <w:vAlign w:val="bottom"/>
          </w:tcPr>
          <w:p>
            <w:pPr>
              <w:pStyle w:val="Style16"/>
              <w:spacing w:before="0" w:after="140"/>
              <w:rPr>
                <w:sz w:val="16"/>
                <w:szCs w:val="16"/>
              </w:rPr>
            </w:pPr>
            <w:r>
              <w:rPr>
                <w:sz w:val="16"/>
                <w:szCs w:val="16"/>
              </w:rPr>
              <w:t>95 300,00</w:t>
            </w:r>
          </w:p>
        </w:tc>
        <w:tc>
          <w:tcPr>
            <w:tcW w:w="1616" w:type="dxa"/>
            <w:tcBorders/>
            <w:shd w:fill="auto" w:val="clear"/>
            <w:vAlign w:val="bottom"/>
          </w:tcPr>
          <w:p>
            <w:pPr>
              <w:pStyle w:val="Style16"/>
              <w:spacing w:before="0" w:after="140"/>
              <w:rPr>
                <w:sz w:val="16"/>
                <w:szCs w:val="16"/>
              </w:rPr>
            </w:pPr>
            <w:r>
              <w:rPr>
                <w:sz w:val="16"/>
                <w:szCs w:val="16"/>
              </w:rPr>
              <w:t>95 300,00</w:t>
            </w:r>
          </w:p>
        </w:tc>
      </w:tr>
      <w:tr>
        <w:trPr/>
        <w:tc>
          <w:tcPr>
            <w:tcW w:w="3874" w:type="dxa"/>
            <w:tcBorders/>
            <w:shd w:fill="auto" w:val="clear"/>
            <w:vAlign w:val="bottom"/>
          </w:tcPr>
          <w:p>
            <w:pPr>
              <w:pStyle w:val="Style16"/>
              <w:spacing w:lineRule="auto" w:line="240" w:before="0" w:after="0"/>
              <w:rPr>
                <w:sz w:val="16"/>
                <w:szCs w:val="16"/>
              </w:rPr>
            </w:pPr>
            <w:r>
              <w:rPr>
                <w:sz w:val="16"/>
                <w:szCs w:val="16"/>
              </w:rPr>
              <w:t>Расходы на выплаты персоналу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92202038910051180120</w:t>
            </w:r>
          </w:p>
        </w:tc>
        <w:tc>
          <w:tcPr>
            <w:tcW w:w="2166" w:type="dxa"/>
            <w:tcBorders/>
            <w:shd w:fill="auto" w:val="clear"/>
            <w:vAlign w:val="bottom"/>
          </w:tcPr>
          <w:p>
            <w:pPr>
              <w:pStyle w:val="Style16"/>
              <w:spacing w:before="0" w:after="140"/>
              <w:rPr>
                <w:sz w:val="16"/>
                <w:szCs w:val="16"/>
              </w:rPr>
            </w:pPr>
            <w:r>
              <w:rPr>
                <w:sz w:val="16"/>
                <w:szCs w:val="16"/>
              </w:rPr>
              <w:t>95 300,00</w:t>
            </w:r>
          </w:p>
        </w:tc>
        <w:tc>
          <w:tcPr>
            <w:tcW w:w="1616" w:type="dxa"/>
            <w:tcBorders/>
            <w:shd w:fill="auto" w:val="clear"/>
            <w:vAlign w:val="bottom"/>
          </w:tcPr>
          <w:p>
            <w:pPr>
              <w:pStyle w:val="Style16"/>
              <w:spacing w:before="0" w:after="140"/>
              <w:rPr>
                <w:sz w:val="16"/>
                <w:szCs w:val="16"/>
              </w:rPr>
            </w:pPr>
            <w:r>
              <w:rPr>
                <w:sz w:val="16"/>
                <w:szCs w:val="16"/>
              </w:rPr>
              <w:t>95 300,00</w:t>
            </w:r>
          </w:p>
        </w:tc>
      </w:tr>
      <w:tr>
        <w:trPr/>
        <w:tc>
          <w:tcPr>
            <w:tcW w:w="3874" w:type="dxa"/>
            <w:tcBorders/>
            <w:shd w:fill="auto" w:val="clear"/>
            <w:vAlign w:val="bottom"/>
          </w:tcPr>
          <w:p>
            <w:pPr>
              <w:pStyle w:val="Style16"/>
              <w:spacing w:lineRule="auto" w:line="240" w:before="0" w:after="0"/>
              <w:rPr>
                <w:sz w:val="16"/>
                <w:szCs w:val="16"/>
              </w:rPr>
            </w:pPr>
            <w:r>
              <w:rPr>
                <w:sz w:val="16"/>
                <w:szCs w:val="16"/>
              </w:rPr>
              <w:t>Фонд оплаты труда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92202038910051180121</w:t>
            </w:r>
          </w:p>
        </w:tc>
        <w:tc>
          <w:tcPr>
            <w:tcW w:w="2166" w:type="dxa"/>
            <w:tcBorders/>
            <w:shd w:fill="auto" w:val="clear"/>
            <w:vAlign w:val="bottom"/>
          </w:tcPr>
          <w:p>
            <w:pPr>
              <w:pStyle w:val="Style16"/>
              <w:spacing w:before="0" w:after="140"/>
              <w:rPr>
                <w:sz w:val="16"/>
                <w:szCs w:val="16"/>
              </w:rPr>
            </w:pPr>
            <w:r>
              <w:rPr>
                <w:sz w:val="16"/>
                <w:szCs w:val="16"/>
              </w:rPr>
              <w:t>73 200,00</w:t>
            </w:r>
          </w:p>
        </w:tc>
        <w:tc>
          <w:tcPr>
            <w:tcW w:w="1616" w:type="dxa"/>
            <w:tcBorders/>
            <w:shd w:fill="auto" w:val="clear"/>
            <w:vAlign w:val="bottom"/>
          </w:tcPr>
          <w:p>
            <w:pPr>
              <w:pStyle w:val="Style16"/>
              <w:spacing w:before="0" w:after="140"/>
              <w:rPr>
                <w:sz w:val="16"/>
                <w:szCs w:val="16"/>
              </w:rPr>
            </w:pPr>
            <w:r>
              <w:rPr>
                <w:sz w:val="16"/>
                <w:szCs w:val="16"/>
              </w:rPr>
              <w:t>73 200,00</w:t>
            </w:r>
          </w:p>
        </w:tc>
      </w:tr>
      <w:tr>
        <w:trPr/>
        <w:tc>
          <w:tcPr>
            <w:tcW w:w="3874" w:type="dxa"/>
            <w:tcBorders/>
            <w:shd w:fill="auto" w:val="clear"/>
            <w:vAlign w:val="bottom"/>
          </w:tcPr>
          <w:p>
            <w:pPr>
              <w:pStyle w:val="Style16"/>
              <w:spacing w:lineRule="auto" w:line="240" w:before="0" w:after="0"/>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53" w:type="dxa"/>
            <w:tcBorders/>
            <w:shd w:fill="auto" w:val="clear"/>
            <w:vAlign w:val="bottom"/>
          </w:tcPr>
          <w:p>
            <w:pPr>
              <w:pStyle w:val="Style16"/>
              <w:spacing w:before="0" w:after="140"/>
              <w:rPr>
                <w:sz w:val="16"/>
                <w:szCs w:val="16"/>
              </w:rPr>
            </w:pPr>
            <w:r>
              <w:rPr>
                <w:sz w:val="16"/>
                <w:szCs w:val="16"/>
              </w:rPr>
              <w:t>92202038910051180129</w:t>
            </w:r>
          </w:p>
        </w:tc>
        <w:tc>
          <w:tcPr>
            <w:tcW w:w="2166" w:type="dxa"/>
            <w:tcBorders/>
            <w:shd w:fill="auto" w:val="clear"/>
            <w:vAlign w:val="bottom"/>
          </w:tcPr>
          <w:p>
            <w:pPr>
              <w:pStyle w:val="Style16"/>
              <w:spacing w:before="0" w:after="140"/>
              <w:rPr>
                <w:sz w:val="16"/>
                <w:szCs w:val="16"/>
              </w:rPr>
            </w:pPr>
            <w:r>
              <w:rPr>
                <w:sz w:val="16"/>
                <w:szCs w:val="16"/>
              </w:rPr>
              <w:t>22 100,00</w:t>
            </w:r>
          </w:p>
        </w:tc>
        <w:tc>
          <w:tcPr>
            <w:tcW w:w="1616" w:type="dxa"/>
            <w:tcBorders/>
            <w:shd w:fill="auto" w:val="clear"/>
            <w:vAlign w:val="bottom"/>
          </w:tcPr>
          <w:p>
            <w:pPr>
              <w:pStyle w:val="Style16"/>
              <w:spacing w:before="0" w:after="140"/>
              <w:rPr>
                <w:sz w:val="16"/>
                <w:szCs w:val="16"/>
              </w:rPr>
            </w:pPr>
            <w:r>
              <w:rPr>
                <w:sz w:val="16"/>
                <w:szCs w:val="16"/>
              </w:rPr>
              <w:t>22 100,00</w:t>
            </w:r>
          </w:p>
        </w:tc>
      </w:tr>
      <w:tr>
        <w:trPr/>
        <w:tc>
          <w:tcPr>
            <w:tcW w:w="3874" w:type="dxa"/>
            <w:tcBorders/>
            <w:shd w:fill="auto" w:val="clear"/>
            <w:vAlign w:val="bottom"/>
          </w:tcPr>
          <w:p>
            <w:pPr>
              <w:pStyle w:val="Style16"/>
              <w:spacing w:lineRule="auto" w:line="240" w:before="0" w:after="0"/>
              <w:rPr>
                <w:sz w:val="16"/>
                <w:szCs w:val="16"/>
              </w:rPr>
            </w:pPr>
            <w:r>
              <w:rPr>
                <w:sz w:val="16"/>
                <w:szCs w:val="16"/>
              </w:rPr>
              <w:t>Мероприятия по обеспечению пожарной безопасности</w:t>
            </w:r>
          </w:p>
        </w:tc>
        <w:tc>
          <w:tcPr>
            <w:tcW w:w="2753" w:type="dxa"/>
            <w:tcBorders/>
            <w:shd w:fill="auto" w:val="clear"/>
            <w:vAlign w:val="bottom"/>
          </w:tcPr>
          <w:p>
            <w:pPr>
              <w:pStyle w:val="Style16"/>
              <w:spacing w:before="0" w:after="140"/>
              <w:rPr>
                <w:sz w:val="16"/>
                <w:szCs w:val="16"/>
              </w:rPr>
            </w:pPr>
            <w:r>
              <w:rPr>
                <w:sz w:val="16"/>
                <w:szCs w:val="16"/>
              </w:rPr>
              <w:t>92203108910042120000</w:t>
            </w:r>
          </w:p>
        </w:tc>
        <w:tc>
          <w:tcPr>
            <w:tcW w:w="2166" w:type="dxa"/>
            <w:tcBorders/>
            <w:shd w:fill="auto" w:val="clear"/>
            <w:vAlign w:val="bottom"/>
          </w:tcPr>
          <w:p>
            <w:pPr>
              <w:pStyle w:val="Style16"/>
              <w:spacing w:before="0" w:after="140"/>
              <w:rPr>
                <w:sz w:val="16"/>
                <w:szCs w:val="16"/>
              </w:rPr>
            </w:pPr>
            <w:r>
              <w:rPr>
                <w:sz w:val="16"/>
                <w:szCs w:val="16"/>
              </w:rPr>
              <w:t>40 000,00</w:t>
            </w:r>
          </w:p>
        </w:tc>
        <w:tc>
          <w:tcPr>
            <w:tcW w:w="1616" w:type="dxa"/>
            <w:tcBorders/>
            <w:shd w:fill="auto" w:val="clear"/>
            <w:vAlign w:val="bottom"/>
          </w:tcPr>
          <w:p>
            <w:pPr>
              <w:pStyle w:val="Style16"/>
              <w:spacing w:before="0" w:after="140"/>
              <w:rPr>
                <w:sz w:val="16"/>
                <w:szCs w:val="16"/>
              </w:rPr>
            </w:pPr>
            <w:r>
              <w:rPr>
                <w:sz w:val="16"/>
                <w:szCs w:val="16"/>
              </w:rPr>
              <w:t>40 000,00</w:t>
            </w:r>
          </w:p>
        </w:tc>
      </w:tr>
      <w:tr>
        <w:trPr/>
        <w:tc>
          <w:tcPr>
            <w:tcW w:w="3874" w:type="dxa"/>
            <w:tcBorders/>
            <w:shd w:fill="auto" w:val="clear"/>
            <w:vAlign w:val="bottom"/>
          </w:tcPr>
          <w:p>
            <w:pPr>
              <w:pStyle w:val="Style16"/>
              <w:spacing w:lineRule="auto" w:line="240" w:before="0" w:after="0"/>
              <w:rPr>
                <w:sz w:val="16"/>
                <w:szCs w:val="16"/>
              </w:rPr>
            </w:pPr>
            <w:r>
              <w:rPr>
                <w:sz w:val="16"/>
                <w:szCs w:val="16"/>
              </w:rPr>
              <w:t>Закупка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92203108910042120200</w:t>
            </w:r>
          </w:p>
        </w:tc>
        <w:tc>
          <w:tcPr>
            <w:tcW w:w="2166" w:type="dxa"/>
            <w:tcBorders/>
            <w:shd w:fill="auto" w:val="clear"/>
            <w:vAlign w:val="bottom"/>
          </w:tcPr>
          <w:p>
            <w:pPr>
              <w:pStyle w:val="Style16"/>
              <w:spacing w:before="0" w:after="140"/>
              <w:rPr>
                <w:sz w:val="16"/>
                <w:szCs w:val="16"/>
              </w:rPr>
            </w:pPr>
            <w:r>
              <w:rPr>
                <w:sz w:val="16"/>
                <w:szCs w:val="16"/>
              </w:rPr>
              <w:t>40 000,00</w:t>
            </w:r>
          </w:p>
        </w:tc>
        <w:tc>
          <w:tcPr>
            <w:tcW w:w="1616" w:type="dxa"/>
            <w:tcBorders/>
            <w:shd w:fill="auto" w:val="clear"/>
            <w:vAlign w:val="bottom"/>
          </w:tcPr>
          <w:p>
            <w:pPr>
              <w:pStyle w:val="Style16"/>
              <w:spacing w:before="0" w:after="140"/>
              <w:rPr>
                <w:sz w:val="16"/>
                <w:szCs w:val="16"/>
              </w:rPr>
            </w:pPr>
            <w:r>
              <w:rPr>
                <w:sz w:val="16"/>
                <w:szCs w:val="16"/>
              </w:rPr>
              <w:t>40 000,00</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закупки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92203108910042120240</w:t>
            </w:r>
          </w:p>
        </w:tc>
        <w:tc>
          <w:tcPr>
            <w:tcW w:w="2166" w:type="dxa"/>
            <w:tcBorders/>
            <w:shd w:fill="auto" w:val="clear"/>
            <w:vAlign w:val="bottom"/>
          </w:tcPr>
          <w:p>
            <w:pPr>
              <w:pStyle w:val="Style16"/>
              <w:spacing w:before="0" w:after="140"/>
              <w:rPr>
                <w:sz w:val="16"/>
                <w:szCs w:val="16"/>
              </w:rPr>
            </w:pPr>
            <w:r>
              <w:rPr>
                <w:sz w:val="16"/>
                <w:szCs w:val="16"/>
              </w:rPr>
              <w:t>40 000,00</w:t>
            </w:r>
          </w:p>
        </w:tc>
        <w:tc>
          <w:tcPr>
            <w:tcW w:w="1616" w:type="dxa"/>
            <w:tcBorders/>
            <w:shd w:fill="auto" w:val="clear"/>
            <w:vAlign w:val="bottom"/>
          </w:tcPr>
          <w:p>
            <w:pPr>
              <w:pStyle w:val="Style16"/>
              <w:spacing w:before="0" w:after="140"/>
              <w:rPr>
                <w:sz w:val="16"/>
                <w:szCs w:val="16"/>
              </w:rPr>
            </w:pPr>
            <w:r>
              <w:rPr>
                <w:sz w:val="16"/>
                <w:szCs w:val="16"/>
              </w:rPr>
              <w:t>40 000,00</w:t>
            </w:r>
          </w:p>
        </w:tc>
      </w:tr>
      <w:tr>
        <w:trPr/>
        <w:tc>
          <w:tcPr>
            <w:tcW w:w="3874" w:type="dxa"/>
            <w:tcBorders/>
            <w:shd w:fill="auto" w:val="clear"/>
            <w:vAlign w:val="bottom"/>
          </w:tcPr>
          <w:p>
            <w:pPr>
              <w:pStyle w:val="Style16"/>
              <w:spacing w:lineRule="auto" w:line="240" w:before="0" w:after="0"/>
              <w:rPr>
                <w:sz w:val="16"/>
                <w:szCs w:val="16"/>
              </w:rPr>
            </w:pPr>
            <w:r>
              <w:rPr>
                <w:sz w:val="16"/>
                <w:szCs w:val="16"/>
              </w:rPr>
              <w:t>Прочая закупка товаров, работ и услуг</w:t>
            </w:r>
          </w:p>
        </w:tc>
        <w:tc>
          <w:tcPr>
            <w:tcW w:w="2753" w:type="dxa"/>
            <w:tcBorders/>
            <w:shd w:fill="auto" w:val="clear"/>
            <w:vAlign w:val="bottom"/>
          </w:tcPr>
          <w:p>
            <w:pPr>
              <w:pStyle w:val="Style16"/>
              <w:spacing w:before="0" w:after="140"/>
              <w:rPr>
                <w:sz w:val="16"/>
                <w:szCs w:val="16"/>
              </w:rPr>
            </w:pPr>
            <w:r>
              <w:rPr>
                <w:sz w:val="16"/>
                <w:szCs w:val="16"/>
              </w:rPr>
              <w:t>92203108910042120244</w:t>
            </w:r>
          </w:p>
        </w:tc>
        <w:tc>
          <w:tcPr>
            <w:tcW w:w="2166" w:type="dxa"/>
            <w:tcBorders/>
            <w:shd w:fill="auto" w:val="clear"/>
            <w:vAlign w:val="bottom"/>
          </w:tcPr>
          <w:p>
            <w:pPr>
              <w:pStyle w:val="Style16"/>
              <w:spacing w:before="0" w:after="140"/>
              <w:rPr>
                <w:sz w:val="16"/>
                <w:szCs w:val="16"/>
              </w:rPr>
            </w:pPr>
            <w:r>
              <w:rPr>
                <w:sz w:val="16"/>
                <w:szCs w:val="16"/>
              </w:rPr>
              <w:t>40 000,00</w:t>
            </w:r>
          </w:p>
        </w:tc>
        <w:tc>
          <w:tcPr>
            <w:tcW w:w="1616" w:type="dxa"/>
            <w:tcBorders/>
            <w:shd w:fill="auto" w:val="clear"/>
            <w:vAlign w:val="bottom"/>
          </w:tcPr>
          <w:p>
            <w:pPr>
              <w:pStyle w:val="Style16"/>
              <w:spacing w:before="0" w:after="140"/>
              <w:rPr>
                <w:sz w:val="16"/>
                <w:szCs w:val="16"/>
              </w:rPr>
            </w:pPr>
            <w:r>
              <w:rPr>
                <w:sz w:val="16"/>
                <w:szCs w:val="16"/>
              </w:rPr>
              <w:t>40 000,00</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функционирование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753" w:type="dxa"/>
            <w:tcBorders/>
            <w:shd w:fill="auto" w:val="clear"/>
            <w:vAlign w:val="bottom"/>
          </w:tcPr>
          <w:p>
            <w:pPr>
              <w:pStyle w:val="Style16"/>
              <w:spacing w:before="0" w:after="140"/>
              <w:rPr>
                <w:sz w:val="16"/>
                <w:szCs w:val="16"/>
              </w:rPr>
            </w:pPr>
            <w:r>
              <w:rPr>
                <w:sz w:val="16"/>
                <w:szCs w:val="16"/>
              </w:rPr>
              <w:t>92204098910044102000</w:t>
            </w:r>
          </w:p>
        </w:tc>
        <w:tc>
          <w:tcPr>
            <w:tcW w:w="2166" w:type="dxa"/>
            <w:tcBorders/>
            <w:shd w:fill="auto" w:val="clear"/>
            <w:vAlign w:val="bottom"/>
          </w:tcPr>
          <w:p>
            <w:pPr>
              <w:pStyle w:val="Style16"/>
              <w:spacing w:before="0" w:after="140"/>
              <w:rPr>
                <w:sz w:val="16"/>
                <w:szCs w:val="16"/>
              </w:rPr>
            </w:pPr>
            <w:r>
              <w:rPr>
                <w:sz w:val="16"/>
                <w:szCs w:val="16"/>
              </w:rPr>
              <w:t>435 500,00</w:t>
            </w:r>
          </w:p>
        </w:tc>
        <w:tc>
          <w:tcPr>
            <w:tcW w:w="1616" w:type="dxa"/>
            <w:tcBorders/>
            <w:shd w:fill="auto" w:val="clear"/>
            <w:vAlign w:val="bottom"/>
          </w:tcPr>
          <w:p>
            <w:pPr>
              <w:pStyle w:val="Style16"/>
              <w:spacing w:before="0" w:after="140"/>
              <w:rPr>
                <w:sz w:val="16"/>
                <w:szCs w:val="16"/>
              </w:rPr>
            </w:pPr>
            <w:r>
              <w:rPr>
                <w:sz w:val="16"/>
                <w:szCs w:val="16"/>
              </w:rPr>
              <w:t>435 188,30</w:t>
            </w:r>
          </w:p>
        </w:tc>
      </w:tr>
      <w:tr>
        <w:trPr/>
        <w:tc>
          <w:tcPr>
            <w:tcW w:w="3874" w:type="dxa"/>
            <w:tcBorders/>
            <w:shd w:fill="auto" w:val="clear"/>
            <w:vAlign w:val="bottom"/>
          </w:tcPr>
          <w:p>
            <w:pPr>
              <w:pStyle w:val="Style16"/>
              <w:spacing w:lineRule="auto" w:line="240" w:before="0" w:after="0"/>
              <w:rPr>
                <w:sz w:val="16"/>
                <w:szCs w:val="16"/>
              </w:rPr>
            </w:pPr>
            <w:r>
              <w:rPr>
                <w:sz w:val="16"/>
                <w:szCs w:val="16"/>
              </w:rPr>
              <w:t>Закупка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92204098910044102200</w:t>
            </w:r>
          </w:p>
        </w:tc>
        <w:tc>
          <w:tcPr>
            <w:tcW w:w="2166" w:type="dxa"/>
            <w:tcBorders/>
            <w:shd w:fill="auto" w:val="clear"/>
            <w:vAlign w:val="bottom"/>
          </w:tcPr>
          <w:p>
            <w:pPr>
              <w:pStyle w:val="Style16"/>
              <w:spacing w:before="0" w:after="140"/>
              <w:rPr>
                <w:sz w:val="16"/>
                <w:szCs w:val="16"/>
              </w:rPr>
            </w:pPr>
            <w:r>
              <w:rPr>
                <w:sz w:val="16"/>
                <w:szCs w:val="16"/>
              </w:rPr>
              <w:t>435 500,00</w:t>
            </w:r>
          </w:p>
        </w:tc>
        <w:tc>
          <w:tcPr>
            <w:tcW w:w="1616" w:type="dxa"/>
            <w:tcBorders/>
            <w:shd w:fill="auto" w:val="clear"/>
            <w:vAlign w:val="bottom"/>
          </w:tcPr>
          <w:p>
            <w:pPr>
              <w:pStyle w:val="Style16"/>
              <w:spacing w:before="0" w:after="140"/>
              <w:rPr>
                <w:sz w:val="16"/>
                <w:szCs w:val="16"/>
              </w:rPr>
            </w:pPr>
            <w:r>
              <w:rPr>
                <w:sz w:val="16"/>
                <w:szCs w:val="16"/>
              </w:rPr>
              <w:t>435 188,30</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закупки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92204098910044102240</w:t>
            </w:r>
          </w:p>
        </w:tc>
        <w:tc>
          <w:tcPr>
            <w:tcW w:w="2166" w:type="dxa"/>
            <w:tcBorders/>
            <w:shd w:fill="auto" w:val="clear"/>
            <w:vAlign w:val="bottom"/>
          </w:tcPr>
          <w:p>
            <w:pPr>
              <w:pStyle w:val="Style16"/>
              <w:spacing w:before="0" w:after="140"/>
              <w:rPr>
                <w:sz w:val="16"/>
                <w:szCs w:val="16"/>
              </w:rPr>
            </w:pPr>
            <w:r>
              <w:rPr>
                <w:sz w:val="16"/>
                <w:szCs w:val="16"/>
              </w:rPr>
              <w:t>435 500,00</w:t>
            </w:r>
          </w:p>
        </w:tc>
        <w:tc>
          <w:tcPr>
            <w:tcW w:w="1616" w:type="dxa"/>
            <w:tcBorders/>
            <w:shd w:fill="auto" w:val="clear"/>
            <w:vAlign w:val="bottom"/>
          </w:tcPr>
          <w:p>
            <w:pPr>
              <w:pStyle w:val="Style16"/>
              <w:spacing w:before="0" w:after="140"/>
              <w:rPr>
                <w:sz w:val="16"/>
                <w:szCs w:val="16"/>
              </w:rPr>
            </w:pPr>
            <w:r>
              <w:rPr>
                <w:sz w:val="16"/>
                <w:szCs w:val="16"/>
              </w:rPr>
              <w:t>435 188,30</w:t>
            </w:r>
          </w:p>
        </w:tc>
      </w:tr>
      <w:tr>
        <w:trPr/>
        <w:tc>
          <w:tcPr>
            <w:tcW w:w="3874" w:type="dxa"/>
            <w:tcBorders/>
            <w:shd w:fill="auto" w:val="clear"/>
            <w:vAlign w:val="bottom"/>
          </w:tcPr>
          <w:p>
            <w:pPr>
              <w:pStyle w:val="Style16"/>
              <w:spacing w:lineRule="auto" w:line="240" w:before="0" w:after="0"/>
              <w:rPr>
                <w:sz w:val="16"/>
                <w:szCs w:val="16"/>
              </w:rPr>
            </w:pPr>
            <w:r>
              <w:rPr>
                <w:sz w:val="16"/>
                <w:szCs w:val="16"/>
              </w:rPr>
              <w:t>Прочая закупка товаров, работ и услуг</w:t>
            </w:r>
          </w:p>
        </w:tc>
        <w:tc>
          <w:tcPr>
            <w:tcW w:w="2753" w:type="dxa"/>
            <w:tcBorders/>
            <w:shd w:fill="auto" w:val="clear"/>
            <w:vAlign w:val="bottom"/>
          </w:tcPr>
          <w:p>
            <w:pPr>
              <w:pStyle w:val="Style16"/>
              <w:spacing w:before="0" w:after="140"/>
              <w:rPr>
                <w:sz w:val="16"/>
                <w:szCs w:val="16"/>
              </w:rPr>
            </w:pPr>
            <w:r>
              <w:rPr>
                <w:sz w:val="16"/>
                <w:szCs w:val="16"/>
              </w:rPr>
              <w:t>92204098910044102244</w:t>
            </w:r>
          </w:p>
        </w:tc>
        <w:tc>
          <w:tcPr>
            <w:tcW w:w="2166" w:type="dxa"/>
            <w:tcBorders/>
            <w:shd w:fill="auto" w:val="clear"/>
            <w:vAlign w:val="bottom"/>
          </w:tcPr>
          <w:p>
            <w:pPr>
              <w:pStyle w:val="Style16"/>
              <w:spacing w:before="0" w:after="140"/>
              <w:rPr>
                <w:sz w:val="16"/>
                <w:szCs w:val="16"/>
              </w:rPr>
            </w:pPr>
            <w:r>
              <w:rPr>
                <w:sz w:val="16"/>
                <w:szCs w:val="16"/>
              </w:rPr>
              <w:t>435 500,00</w:t>
            </w:r>
          </w:p>
        </w:tc>
        <w:tc>
          <w:tcPr>
            <w:tcW w:w="1616" w:type="dxa"/>
            <w:tcBorders/>
            <w:shd w:fill="auto" w:val="clear"/>
            <w:vAlign w:val="bottom"/>
          </w:tcPr>
          <w:p>
            <w:pPr>
              <w:pStyle w:val="Style16"/>
              <w:spacing w:before="0" w:after="140"/>
              <w:rPr>
                <w:sz w:val="16"/>
                <w:szCs w:val="16"/>
              </w:rPr>
            </w:pPr>
            <w:r>
              <w:rPr>
                <w:sz w:val="16"/>
                <w:szCs w:val="16"/>
              </w:rPr>
              <w:t>435 188,30</w:t>
            </w:r>
          </w:p>
        </w:tc>
      </w:tr>
      <w:tr>
        <w:trPr/>
        <w:tc>
          <w:tcPr>
            <w:tcW w:w="3874" w:type="dxa"/>
            <w:tcBorders/>
            <w:shd w:fill="auto" w:val="clear"/>
            <w:vAlign w:val="bottom"/>
          </w:tcPr>
          <w:p>
            <w:pPr>
              <w:pStyle w:val="Style16"/>
              <w:spacing w:lineRule="auto" w:line="240" w:before="0" w:after="0"/>
              <w:rPr>
                <w:sz w:val="16"/>
                <w:szCs w:val="16"/>
              </w:rPr>
            </w:pPr>
            <w:r>
              <w:rPr>
                <w:sz w:val="16"/>
                <w:szCs w:val="16"/>
              </w:rPr>
              <w:t>Уличное освещение</w:t>
            </w:r>
          </w:p>
        </w:tc>
        <w:tc>
          <w:tcPr>
            <w:tcW w:w="2753" w:type="dxa"/>
            <w:tcBorders/>
            <w:shd w:fill="auto" w:val="clear"/>
            <w:vAlign w:val="bottom"/>
          </w:tcPr>
          <w:p>
            <w:pPr>
              <w:pStyle w:val="Style16"/>
              <w:spacing w:before="0" w:after="140"/>
              <w:rPr>
                <w:sz w:val="16"/>
                <w:szCs w:val="16"/>
              </w:rPr>
            </w:pPr>
            <w:r>
              <w:rPr>
                <w:sz w:val="16"/>
                <w:szCs w:val="16"/>
              </w:rPr>
              <w:t>92205038910043010000</w:t>
            </w:r>
          </w:p>
        </w:tc>
        <w:tc>
          <w:tcPr>
            <w:tcW w:w="2166" w:type="dxa"/>
            <w:tcBorders/>
            <w:shd w:fill="auto" w:val="clear"/>
            <w:vAlign w:val="bottom"/>
          </w:tcPr>
          <w:p>
            <w:pPr>
              <w:pStyle w:val="Style16"/>
              <w:spacing w:before="0" w:after="140"/>
              <w:rPr>
                <w:sz w:val="16"/>
                <w:szCs w:val="16"/>
              </w:rPr>
            </w:pPr>
            <w:r>
              <w:rPr>
                <w:sz w:val="16"/>
                <w:szCs w:val="16"/>
              </w:rPr>
              <w:t>40 000,00</w:t>
            </w:r>
          </w:p>
        </w:tc>
        <w:tc>
          <w:tcPr>
            <w:tcW w:w="1616" w:type="dxa"/>
            <w:tcBorders/>
            <w:shd w:fill="auto" w:val="clear"/>
            <w:vAlign w:val="bottom"/>
          </w:tcPr>
          <w:p>
            <w:pPr>
              <w:pStyle w:val="Style16"/>
              <w:spacing w:before="0" w:after="140"/>
              <w:rPr>
                <w:sz w:val="16"/>
                <w:szCs w:val="16"/>
              </w:rPr>
            </w:pPr>
            <w:r>
              <w:rPr>
                <w:sz w:val="16"/>
                <w:szCs w:val="16"/>
              </w:rPr>
              <w:t>30 000,00</w:t>
            </w:r>
          </w:p>
        </w:tc>
      </w:tr>
      <w:tr>
        <w:trPr/>
        <w:tc>
          <w:tcPr>
            <w:tcW w:w="3874" w:type="dxa"/>
            <w:tcBorders/>
            <w:shd w:fill="auto" w:val="clear"/>
            <w:vAlign w:val="bottom"/>
          </w:tcPr>
          <w:p>
            <w:pPr>
              <w:pStyle w:val="Style16"/>
              <w:spacing w:lineRule="auto" w:line="240" w:before="0" w:after="0"/>
              <w:rPr>
                <w:sz w:val="16"/>
                <w:szCs w:val="16"/>
              </w:rPr>
            </w:pPr>
            <w:r>
              <w:rPr>
                <w:sz w:val="16"/>
                <w:szCs w:val="16"/>
              </w:rPr>
              <w:t>Закупка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92205038910043010200</w:t>
            </w:r>
          </w:p>
        </w:tc>
        <w:tc>
          <w:tcPr>
            <w:tcW w:w="2166" w:type="dxa"/>
            <w:tcBorders/>
            <w:shd w:fill="auto" w:val="clear"/>
            <w:vAlign w:val="bottom"/>
          </w:tcPr>
          <w:p>
            <w:pPr>
              <w:pStyle w:val="Style16"/>
              <w:spacing w:before="0" w:after="140"/>
              <w:rPr>
                <w:sz w:val="16"/>
                <w:szCs w:val="16"/>
              </w:rPr>
            </w:pPr>
            <w:r>
              <w:rPr>
                <w:sz w:val="16"/>
                <w:szCs w:val="16"/>
              </w:rPr>
              <w:t>40 000,00</w:t>
            </w:r>
          </w:p>
        </w:tc>
        <w:tc>
          <w:tcPr>
            <w:tcW w:w="1616" w:type="dxa"/>
            <w:tcBorders/>
            <w:shd w:fill="auto" w:val="clear"/>
            <w:vAlign w:val="bottom"/>
          </w:tcPr>
          <w:p>
            <w:pPr>
              <w:pStyle w:val="Style16"/>
              <w:spacing w:before="0" w:after="140"/>
              <w:rPr>
                <w:sz w:val="16"/>
                <w:szCs w:val="16"/>
              </w:rPr>
            </w:pPr>
            <w:r>
              <w:rPr>
                <w:sz w:val="16"/>
                <w:szCs w:val="16"/>
              </w:rPr>
              <w:t>30 000,00</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закупки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92205038910043010240</w:t>
            </w:r>
          </w:p>
        </w:tc>
        <w:tc>
          <w:tcPr>
            <w:tcW w:w="2166" w:type="dxa"/>
            <w:tcBorders/>
            <w:shd w:fill="auto" w:val="clear"/>
            <w:vAlign w:val="bottom"/>
          </w:tcPr>
          <w:p>
            <w:pPr>
              <w:pStyle w:val="Style16"/>
              <w:spacing w:before="0" w:after="140"/>
              <w:rPr>
                <w:sz w:val="16"/>
                <w:szCs w:val="16"/>
              </w:rPr>
            </w:pPr>
            <w:r>
              <w:rPr>
                <w:sz w:val="16"/>
                <w:szCs w:val="16"/>
              </w:rPr>
              <w:t>40 000,00</w:t>
            </w:r>
          </w:p>
        </w:tc>
        <w:tc>
          <w:tcPr>
            <w:tcW w:w="1616" w:type="dxa"/>
            <w:tcBorders/>
            <w:shd w:fill="auto" w:val="clear"/>
            <w:vAlign w:val="bottom"/>
          </w:tcPr>
          <w:p>
            <w:pPr>
              <w:pStyle w:val="Style16"/>
              <w:spacing w:before="0" w:after="140"/>
              <w:rPr>
                <w:sz w:val="16"/>
                <w:szCs w:val="16"/>
              </w:rPr>
            </w:pPr>
            <w:r>
              <w:rPr>
                <w:sz w:val="16"/>
                <w:szCs w:val="16"/>
              </w:rPr>
              <w:t>30 000,00</w:t>
            </w:r>
          </w:p>
        </w:tc>
      </w:tr>
      <w:tr>
        <w:trPr/>
        <w:tc>
          <w:tcPr>
            <w:tcW w:w="3874" w:type="dxa"/>
            <w:tcBorders/>
            <w:shd w:fill="auto" w:val="clear"/>
            <w:vAlign w:val="bottom"/>
          </w:tcPr>
          <w:p>
            <w:pPr>
              <w:pStyle w:val="Style16"/>
              <w:spacing w:lineRule="auto" w:line="240" w:before="0" w:after="0"/>
              <w:rPr>
                <w:sz w:val="16"/>
                <w:szCs w:val="16"/>
              </w:rPr>
            </w:pPr>
            <w:r>
              <w:rPr>
                <w:sz w:val="16"/>
                <w:szCs w:val="16"/>
              </w:rPr>
              <w:t>Закупка энергетических ресурсов</w:t>
            </w:r>
          </w:p>
        </w:tc>
        <w:tc>
          <w:tcPr>
            <w:tcW w:w="2753" w:type="dxa"/>
            <w:tcBorders/>
            <w:shd w:fill="auto" w:val="clear"/>
            <w:vAlign w:val="bottom"/>
          </w:tcPr>
          <w:p>
            <w:pPr>
              <w:pStyle w:val="Style16"/>
              <w:spacing w:before="0" w:after="140"/>
              <w:rPr>
                <w:sz w:val="16"/>
                <w:szCs w:val="16"/>
              </w:rPr>
            </w:pPr>
            <w:r>
              <w:rPr>
                <w:sz w:val="16"/>
                <w:szCs w:val="16"/>
              </w:rPr>
              <w:t>92205038910043010247</w:t>
            </w:r>
          </w:p>
        </w:tc>
        <w:tc>
          <w:tcPr>
            <w:tcW w:w="2166" w:type="dxa"/>
            <w:tcBorders/>
            <w:shd w:fill="auto" w:val="clear"/>
            <w:vAlign w:val="bottom"/>
          </w:tcPr>
          <w:p>
            <w:pPr>
              <w:pStyle w:val="Style16"/>
              <w:spacing w:before="0" w:after="140"/>
              <w:rPr>
                <w:sz w:val="16"/>
                <w:szCs w:val="16"/>
              </w:rPr>
            </w:pPr>
            <w:r>
              <w:rPr>
                <w:sz w:val="16"/>
                <w:szCs w:val="16"/>
              </w:rPr>
              <w:t>40 000,00</w:t>
            </w:r>
          </w:p>
        </w:tc>
        <w:tc>
          <w:tcPr>
            <w:tcW w:w="1616" w:type="dxa"/>
            <w:tcBorders/>
            <w:shd w:fill="auto" w:val="clear"/>
            <w:vAlign w:val="bottom"/>
          </w:tcPr>
          <w:p>
            <w:pPr>
              <w:pStyle w:val="Style16"/>
              <w:spacing w:before="0" w:after="140"/>
              <w:rPr>
                <w:sz w:val="16"/>
                <w:szCs w:val="16"/>
              </w:rPr>
            </w:pPr>
            <w:r>
              <w:rPr>
                <w:sz w:val="16"/>
                <w:szCs w:val="16"/>
              </w:rPr>
              <w:t>30 000,00</w:t>
            </w:r>
          </w:p>
        </w:tc>
      </w:tr>
      <w:tr>
        <w:trPr/>
        <w:tc>
          <w:tcPr>
            <w:tcW w:w="3874" w:type="dxa"/>
            <w:tcBorders/>
            <w:shd w:fill="auto" w:val="clear"/>
            <w:vAlign w:val="bottom"/>
          </w:tcPr>
          <w:p>
            <w:pPr>
              <w:pStyle w:val="Style16"/>
              <w:spacing w:lineRule="auto" w:line="240" w:before="0" w:after="0"/>
              <w:rPr>
                <w:sz w:val="16"/>
                <w:szCs w:val="16"/>
              </w:rPr>
            </w:pPr>
            <w:r>
              <w:rPr>
                <w:sz w:val="16"/>
                <w:szCs w:val="16"/>
              </w:rPr>
              <w:t>Работы, услуги по содержанию имущества.</w:t>
            </w:r>
          </w:p>
        </w:tc>
        <w:tc>
          <w:tcPr>
            <w:tcW w:w="2753" w:type="dxa"/>
            <w:tcBorders/>
            <w:shd w:fill="auto" w:val="clear"/>
            <w:vAlign w:val="bottom"/>
          </w:tcPr>
          <w:p>
            <w:pPr>
              <w:pStyle w:val="Style16"/>
              <w:spacing w:before="0" w:after="140"/>
              <w:rPr>
                <w:sz w:val="16"/>
                <w:szCs w:val="16"/>
              </w:rPr>
            </w:pPr>
            <w:r>
              <w:rPr>
                <w:sz w:val="16"/>
                <w:szCs w:val="16"/>
              </w:rPr>
              <w:t>92205038910043040000</w:t>
            </w:r>
          </w:p>
        </w:tc>
        <w:tc>
          <w:tcPr>
            <w:tcW w:w="2166" w:type="dxa"/>
            <w:tcBorders/>
            <w:shd w:fill="auto" w:val="clear"/>
            <w:vAlign w:val="bottom"/>
          </w:tcPr>
          <w:p>
            <w:pPr>
              <w:pStyle w:val="Style16"/>
              <w:spacing w:before="0" w:after="140"/>
              <w:rPr>
                <w:sz w:val="16"/>
                <w:szCs w:val="16"/>
              </w:rPr>
            </w:pPr>
            <w:r>
              <w:rPr>
                <w:sz w:val="16"/>
                <w:szCs w:val="16"/>
              </w:rPr>
              <w:t>33 559,00</w:t>
            </w:r>
          </w:p>
        </w:tc>
        <w:tc>
          <w:tcPr>
            <w:tcW w:w="1616" w:type="dxa"/>
            <w:tcBorders/>
            <w:shd w:fill="auto" w:val="clear"/>
            <w:vAlign w:val="bottom"/>
          </w:tcPr>
          <w:p>
            <w:pPr>
              <w:pStyle w:val="Style16"/>
              <w:spacing w:before="0" w:after="140"/>
              <w:rPr>
                <w:sz w:val="16"/>
                <w:szCs w:val="16"/>
              </w:rPr>
            </w:pPr>
            <w:r>
              <w:rPr>
                <w:sz w:val="16"/>
                <w:szCs w:val="16"/>
              </w:rPr>
              <w:t>24 352,62</w:t>
            </w:r>
          </w:p>
        </w:tc>
      </w:tr>
      <w:tr>
        <w:trPr/>
        <w:tc>
          <w:tcPr>
            <w:tcW w:w="3874" w:type="dxa"/>
            <w:tcBorders/>
            <w:shd w:fill="auto" w:val="clear"/>
            <w:vAlign w:val="bottom"/>
          </w:tcPr>
          <w:p>
            <w:pPr>
              <w:pStyle w:val="Style16"/>
              <w:spacing w:lineRule="auto" w:line="240" w:before="0" w:after="0"/>
              <w:rPr>
                <w:sz w:val="16"/>
                <w:szCs w:val="16"/>
              </w:rPr>
            </w:pPr>
            <w:r>
              <w:rPr>
                <w:sz w:val="16"/>
                <w:szCs w:val="16"/>
              </w:rPr>
              <w:t>Закупка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92205038910043040200</w:t>
            </w:r>
          </w:p>
        </w:tc>
        <w:tc>
          <w:tcPr>
            <w:tcW w:w="2166" w:type="dxa"/>
            <w:tcBorders/>
            <w:shd w:fill="auto" w:val="clear"/>
            <w:vAlign w:val="bottom"/>
          </w:tcPr>
          <w:p>
            <w:pPr>
              <w:pStyle w:val="Style16"/>
              <w:spacing w:before="0" w:after="140"/>
              <w:rPr>
                <w:sz w:val="16"/>
                <w:szCs w:val="16"/>
              </w:rPr>
            </w:pPr>
            <w:r>
              <w:rPr>
                <w:sz w:val="16"/>
                <w:szCs w:val="16"/>
              </w:rPr>
              <w:t>33 559,00</w:t>
            </w:r>
          </w:p>
        </w:tc>
        <w:tc>
          <w:tcPr>
            <w:tcW w:w="1616" w:type="dxa"/>
            <w:tcBorders/>
            <w:shd w:fill="auto" w:val="clear"/>
            <w:vAlign w:val="bottom"/>
          </w:tcPr>
          <w:p>
            <w:pPr>
              <w:pStyle w:val="Style16"/>
              <w:spacing w:before="0" w:after="140"/>
              <w:rPr>
                <w:sz w:val="16"/>
                <w:szCs w:val="16"/>
              </w:rPr>
            </w:pPr>
            <w:r>
              <w:rPr>
                <w:sz w:val="16"/>
                <w:szCs w:val="16"/>
              </w:rPr>
              <w:t>24 352,62</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закупки товаров, работ и услуг для обеспечения государственных (муниципальных) нужд</w:t>
            </w:r>
          </w:p>
        </w:tc>
        <w:tc>
          <w:tcPr>
            <w:tcW w:w="2753" w:type="dxa"/>
            <w:tcBorders/>
            <w:shd w:fill="auto" w:val="clear"/>
            <w:vAlign w:val="bottom"/>
          </w:tcPr>
          <w:p>
            <w:pPr>
              <w:pStyle w:val="Style16"/>
              <w:spacing w:before="0" w:after="140"/>
              <w:rPr>
                <w:sz w:val="16"/>
                <w:szCs w:val="16"/>
              </w:rPr>
            </w:pPr>
            <w:r>
              <w:rPr>
                <w:sz w:val="16"/>
                <w:szCs w:val="16"/>
              </w:rPr>
              <w:t>92205038910043040240</w:t>
            </w:r>
          </w:p>
        </w:tc>
        <w:tc>
          <w:tcPr>
            <w:tcW w:w="2166" w:type="dxa"/>
            <w:tcBorders/>
            <w:shd w:fill="auto" w:val="clear"/>
            <w:vAlign w:val="bottom"/>
          </w:tcPr>
          <w:p>
            <w:pPr>
              <w:pStyle w:val="Style16"/>
              <w:spacing w:before="0" w:after="140"/>
              <w:rPr>
                <w:sz w:val="16"/>
                <w:szCs w:val="16"/>
              </w:rPr>
            </w:pPr>
            <w:r>
              <w:rPr>
                <w:sz w:val="16"/>
                <w:szCs w:val="16"/>
              </w:rPr>
              <w:t>33 559,00</w:t>
            </w:r>
          </w:p>
        </w:tc>
        <w:tc>
          <w:tcPr>
            <w:tcW w:w="1616" w:type="dxa"/>
            <w:tcBorders/>
            <w:shd w:fill="auto" w:val="clear"/>
            <w:vAlign w:val="bottom"/>
          </w:tcPr>
          <w:p>
            <w:pPr>
              <w:pStyle w:val="Style16"/>
              <w:spacing w:before="0" w:after="140"/>
              <w:rPr>
                <w:sz w:val="16"/>
                <w:szCs w:val="16"/>
              </w:rPr>
            </w:pPr>
            <w:r>
              <w:rPr>
                <w:sz w:val="16"/>
                <w:szCs w:val="16"/>
              </w:rPr>
              <w:t>24 352,62</w:t>
            </w:r>
          </w:p>
        </w:tc>
      </w:tr>
      <w:tr>
        <w:trPr/>
        <w:tc>
          <w:tcPr>
            <w:tcW w:w="3874" w:type="dxa"/>
            <w:tcBorders/>
            <w:shd w:fill="auto" w:val="clear"/>
            <w:vAlign w:val="bottom"/>
          </w:tcPr>
          <w:p>
            <w:pPr>
              <w:pStyle w:val="Style16"/>
              <w:spacing w:lineRule="auto" w:line="240" w:before="0" w:after="0"/>
              <w:rPr>
                <w:sz w:val="16"/>
                <w:szCs w:val="16"/>
              </w:rPr>
            </w:pPr>
            <w:r>
              <w:rPr>
                <w:sz w:val="16"/>
                <w:szCs w:val="16"/>
              </w:rPr>
              <w:t>Прочая закупка товаров, работ и услуг</w:t>
            </w:r>
          </w:p>
        </w:tc>
        <w:tc>
          <w:tcPr>
            <w:tcW w:w="2753" w:type="dxa"/>
            <w:tcBorders/>
            <w:shd w:fill="auto" w:val="clear"/>
            <w:vAlign w:val="bottom"/>
          </w:tcPr>
          <w:p>
            <w:pPr>
              <w:pStyle w:val="Style16"/>
              <w:spacing w:before="0" w:after="140"/>
              <w:rPr>
                <w:sz w:val="16"/>
                <w:szCs w:val="16"/>
              </w:rPr>
            </w:pPr>
            <w:r>
              <w:rPr>
                <w:sz w:val="16"/>
                <w:szCs w:val="16"/>
              </w:rPr>
              <w:t>92205038910043040244</w:t>
            </w:r>
          </w:p>
        </w:tc>
        <w:tc>
          <w:tcPr>
            <w:tcW w:w="2166" w:type="dxa"/>
            <w:tcBorders/>
            <w:shd w:fill="auto" w:val="clear"/>
            <w:vAlign w:val="bottom"/>
          </w:tcPr>
          <w:p>
            <w:pPr>
              <w:pStyle w:val="Style16"/>
              <w:spacing w:before="0" w:after="140"/>
              <w:rPr>
                <w:sz w:val="16"/>
                <w:szCs w:val="16"/>
              </w:rPr>
            </w:pPr>
            <w:r>
              <w:rPr>
                <w:sz w:val="16"/>
                <w:szCs w:val="16"/>
              </w:rPr>
              <w:t>29 900,00</w:t>
            </w:r>
          </w:p>
        </w:tc>
        <w:tc>
          <w:tcPr>
            <w:tcW w:w="1616" w:type="dxa"/>
            <w:tcBorders/>
            <w:shd w:fill="auto" w:val="clear"/>
            <w:vAlign w:val="bottom"/>
          </w:tcPr>
          <w:p>
            <w:pPr>
              <w:pStyle w:val="Style16"/>
              <w:spacing w:before="0" w:after="140"/>
              <w:rPr>
                <w:sz w:val="16"/>
                <w:szCs w:val="16"/>
              </w:rPr>
            </w:pPr>
            <w:r>
              <w:rPr>
                <w:sz w:val="16"/>
                <w:szCs w:val="16"/>
              </w:rPr>
              <w:t>20 736,70</w:t>
            </w:r>
          </w:p>
        </w:tc>
      </w:tr>
      <w:tr>
        <w:trPr/>
        <w:tc>
          <w:tcPr>
            <w:tcW w:w="3874" w:type="dxa"/>
            <w:tcBorders/>
            <w:shd w:fill="auto" w:val="clear"/>
            <w:vAlign w:val="bottom"/>
          </w:tcPr>
          <w:p>
            <w:pPr>
              <w:pStyle w:val="Style16"/>
              <w:spacing w:lineRule="auto" w:line="240" w:before="0" w:after="0"/>
              <w:rPr>
                <w:sz w:val="16"/>
                <w:szCs w:val="16"/>
              </w:rPr>
            </w:pPr>
            <w:r>
              <w:rPr>
                <w:sz w:val="16"/>
                <w:szCs w:val="16"/>
              </w:rPr>
              <w:t>Закупка энергетических ресурсов</w:t>
            </w:r>
          </w:p>
        </w:tc>
        <w:tc>
          <w:tcPr>
            <w:tcW w:w="2753" w:type="dxa"/>
            <w:tcBorders/>
            <w:shd w:fill="auto" w:val="clear"/>
            <w:vAlign w:val="bottom"/>
          </w:tcPr>
          <w:p>
            <w:pPr>
              <w:pStyle w:val="Style16"/>
              <w:spacing w:before="0" w:after="140"/>
              <w:rPr>
                <w:sz w:val="16"/>
                <w:szCs w:val="16"/>
              </w:rPr>
            </w:pPr>
            <w:r>
              <w:rPr>
                <w:sz w:val="16"/>
                <w:szCs w:val="16"/>
              </w:rPr>
              <w:t>92205038910043040247</w:t>
            </w:r>
          </w:p>
        </w:tc>
        <w:tc>
          <w:tcPr>
            <w:tcW w:w="2166" w:type="dxa"/>
            <w:tcBorders/>
            <w:shd w:fill="auto" w:val="clear"/>
            <w:vAlign w:val="bottom"/>
          </w:tcPr>
          <w:p>
            <w:pPr>
              <w:pStyle w:val="Style16"/>
              <w:spacing w:before="0" w:after="140"/>
              <w:rPr>
                <w:sz w:val="16"/>
                <w:szCs w:val="16"/>
              </w:rPr>
            </w:pPr>
            <w:r>
              <w:rPr>
                <w:sz w:val="16"/>
                <w:szCs w:val="16"/>
              </w:rPr>
              <w:t>3 659,00</w:t>
            </w:r>
          </w:p>
        </w:tc>
        <w:tc>
          <w:tcPr>
            <w:tcW w:w="1616" w:type="dxa"/>
            <w:tcBorders/>
            <w:shd w:fill="auto" w:val="clear"/>
            <w:vAlign w:val="bottom"/>
          </w:tcPr>
          <w:p>
            <w:pPr>
              <w:pStyle w:val="Style16"/>
              <w:spacing w:before="0" w:after="140"/>
              <w:rPr>
                <w:sz w:val="16"/>
                <w:szCs w:val="16"/>
              </w:rPr>
            </w:pPr>
            <w:r>
              <w:rPr>
                <w:sz w:val="16"/>
                <w:szCs w:val="16"/>
              </w:rPr>
              <w:t>3 615,92</w:t>
            </w:r>
          </w:p>
        </w:tc>
      </w:tr>
      <w:tr>
        <w:trPr/>
        <w:tc>
          <w:tcPr>
            <w:tcW w:w="3874" w:type="dxa"/>
            <w:tcBorders/>
            <w:shd w:fill="auto" w:val="clear"/>
            <w:vAlign w:val="bottom"/>
          </w:tcPr>
          <w:p>
            <w:pPr>
              <w:pStyle w:val="Style16"/>
              <w:spacing w:lineRule="auto" w:line="240" w:before="0" w:after="0"/>
              <w:rPr>
                <w:sz w:val="16"/>
                <w:szCs w:val="16"/>
              </w:rPr>
            </w:pPr>
            <w:r>
              <w:rPr>
                <w:sz w:val="16"/>
                <w:szCs w:val="16"/>
              </w:rPr>
              <w:t>Доплаты к пенсиям муниципальных служащих Республики Мордовия</w:t>
            </w:r>
          </w:p>
        </w:tc>
        <w:tc>
          <w:tcPr>
            <w:tcW w:w="2753" w:type="dxa"/>
            <w:tcBorders/>
            <w:shd w:fill="auto" w:val="clear"/>
            <w:vAlign w:val="bottom"/>
          </w:tcPr>
          <w:p>
            <w:pPr>
              <w:pStyle w:val="Style16"/>
              <w:spacing w:before="0" w:after="140"/>
              <w:rPr>
                <w:sz w:val="16"/>
                <w:szCs w:val="16"/>
              </w:rPr>
            </w:pPr>
            <w:r>
              <w:rPr>
                <w:sz w:val="16"/>
                <w:szCs w:val="16"/>
              </w:rPr>
              <w:t>92210018910003010000</w:t>
            </w:r>
          </w:p>
        </w:tc>
        <w:tc>
          <w:tcPr>
            <w:tcW w:w="2166" w:type="dxa"/>
            <w:tcBorders/>
            <w:shd w:fill="auto" w:val="clear"/>
            <w:vAlign w:val="bottom"/>
          </w:tcPr>
          <w:p>
            <w:pPr>
              <w:pStyle w:val="Style16"/>
              <w:spacing w:before="0" w:after="140"/>
              <w:rPr>
                <w:sz w:val="16"/>
                <w:szCs w:val="16"/>
              </w:rPr>
            </w:pPr>
            <w:r>
              <w:rPr>
                <w:sz w:val="16"/>
                <w:szCs w:val="16"/>
              </w:rPr>
              <w:t>78 500,00</w:t>
            </w:r>
          </w:p>
        </w:tc>
        <w:tc>
          <w:tcPr>
            <w:tcW w:w="1616" w:type="dxa"/>
            <w:tcBorders/>
            <w:shd w:fill="auto" w:val="clear"/>
            <w:vAlign w:val="bottom"/>
          </w:tcPr>
          <w:p>
            <w:pPr>
              <w:pStyle w:val="Style16"/>
              <w:spacing w:before="0" w:after="140"/>
              <w:rPr>
                <w:sz w:val="16"/>
                <w:szCs w:val="16"/>
              </w:rPr>
            </w:pPr>
            <w:r>
              <w:rPr>
                <w:sz w:val="16"/>
                <w:szCs w:val="16"/>
              </w:rPr>
              <w:t>78 454,58</w:t>
            </w:r>
          </w:p>
        </w:tc>
      </w:tr>
      <w:tr>
        <w:trPr/>
        <w:tc>
          <w:tcPr>
            <w:tcW w:w="3874" w:type="dxa"/>
            <w:tcBorders/>
            <w:shd w:fill="auto" w:val="clear"/>
            <w:vAlign w:val="bottom"/>
          </w:tcPr>
          <w:p>
            <w:pPr>
              <w:pStyle w:val="Style16"/>
              <w:spacing w:lineRule="auto" w:line="240" w:before="0" w:after="0"/>
              <w:rPr>
                <w:sz w:val="16"/>
                <w:szCs w:val="16"/>
              </w:rPr>
            </w:pPr>
            <w:r>
              <w:rPr>
                <w:sz w:val="16"/>
                <w:szCs w:val="16"/>
              </w:rPr>
              <w:t>Социальное обеспечение и иные выплаты населению</w:t>
            </w:r>
          </w:p>
        </w:tc>
        <w:tc>
          <w:tcPr>
            <w:tcW w:w="2753" w:type="dxa"/>
            <w:tcBorders/>
            <w:shd w:fill="auto" w:val="clear"/>
            <w:vAlign w:val="bottom"/>
          </w:tcPr>
          <w:p>
            <w:pPr>
              <w:pStyle w:val="Style16"/>
              <w:spacing w:before="0" w:after="140"/>
              <w:rPr>
                <w:sz w:val="16"/>
                <w:szCs w:val="16"/>
              </w:rPr>
            </w:pPr>
            <w:r>
              <w:rPr>
                <w:sz w:val="16"/>
                <w:szCs w:val="16"/>
              </w:rPr>
              <w:t>92210018910003010300</w:t>
            </w:r>
          </w:p>
        </w:tc>
        <w:tc>
          <w:tcPr>
            <w:tcW w:w="2166" w:type="dxa"/>
            <w:tcBorders/>
            <w:shd w:fill="auto" w:val="clear"/>
            <w:vAlign w:val="bottom"/>
          </w:tcPr>
          <w:p>
            <w:pPr>
              <w:pStyle w:val="Style16"/>
              <w:spacing w:before="0" w:after="140"/>
              <w:rPr>
                <w:sz w:val="16"/>
                <w:szCs w:val="16"/>
              </w:rPr>
            </w:pPr>
            <w:r>
              <w:rPr>
                <w:sz w:val="16"/>
                <w:szCs w:val="16"/>
              </w:rPr>
              <w:t>78 500,00</w:t>
            </w:r>
          </w:p>
        </w:tc>
        <w:tc>
          <w:tcPr>
            <w:tcW w:w="1616" w:type="dxa"/>
            <w:tcBorders/>
            <w:shd w:fill="auto" w:val="clear"/>
            <w:vAlign w:val="bottom"/>
          </w:tcPr>
          <w:p>
            <w:pPr>
              <w:pStyle w:val="Style16"/>
              <w:spacing w:before="0" w:after="140"/>
              <w:rPr>
                <w:sz w:val="16"/>
                <w:szCs w:val="16"/>
              </w:rPr>
            </w:pPr>
            <w:r>
              <w:rPr>
                <w:sz w:val="16"/>
                <w:szCs w:val="16"/>
              </w:rPr>
              <w:t>78 454,58</w:t>
            </w:r>
          </w:p>
        </w:tc>
      </w:tr>
      <w:tr>
        <w:trPr/>
        <w:tc>
          <w:tcPr>
            <w:tcW w:w="3874" w:type="dxa"/>
            <w:tcBorders/>
            <w:shd w:fill="auto" w:val="clear"/>
            <w:vAlign w:val="bottom"/>
          </w:tcPr>
          <w:p>
            <w:pPr>
              <w:pStyle w:val="Style16"/>
              <w:spacing w:lineRule="auto" w:line="240" w:before="0" w:after="0"/>
              <w:rPr>
                <w:sz w:val="16"/>
                <w:szCs w:val="16"/>
              </w:rPr>
            </w:pPr>
            <w:r>
              <w:rPr>
                <w:sz w:val="16"/>
                <w:szCs w:val="16"/>
              </w:rPr>
              <w:t>Публичные нормативные социальные выплаты гражданам</w:t>
            </w:r>
          </w:p>
        </w:tc>
        <w:tc>
          <w:tcPr>
            <w:tcW w:w="2753" w:type="dxa"/>
            <w:tcBorders/>
            <w:shd w:fill="auto" w:val="clear"/>
            <w:vAlign w:val="bottom"/>
          </w:tcPr>
          <w:p>
            <w:pPr>
              <w:pStyle w:val="Style16"/>
              <w:spacing w:before="0" w:after="140"/>
              <w:rPr>
                <w:sz w:val="16"/>
                <w:szCs w:val="16"/>
              </w:rPr>
            </w:pPr>
            <w:r>
              <w:rPr>
                <w:sz w:val="16"/>
                <w:szCs w:val="16"/>
              </w:rPr>
              <w:t>92210018910003010310</w:t>
            </w:r>
          </w:p>
        </w:tc>
        <w:tc>
          <w:tcPr>
            <w:tcW w:w="2166" w:type="dxa"/>
            <w:tcBorders/>
            <w:shd w:fill="auto" w:val="clear"/>
            <w:vAlign w:val="bottom"/>
          </w:tcPr>
          <w:p>
            <w:pPr>
              <w:pStyle w:val="Style16"/>
              <w:spacing w:before="0" w:after="140"/>
              <w:rPr>
                <w:sz w:val="16"/>
                <w:szCs w:val="16"/>
              </w:rPr>
            </w:pPr>
            <w:r>
              <w:rPr>
                <w:sz w:val="16"/>
                <w:szCs w:val="16"/>
              </w:rPr>
              <w:t>78 500,00</w:t>
            </w:r>
          </w:p>
        </w:tc>
        <w:tc>
          <w:tcPr>
            <w:tcW w:w="1616" w:type="dxa"/>
            <w:tcBorders/>
            <w:shd w:fill="auto" w:val="clear"/>
            <w:vAlign w:val="bottom"/>
          </w:tcPr>
          <w:p>
            <w:pPr>
              <w:pStyle w:val="Style16"/>
              <w:spacing w:before="0" w:after="140"/>
              <w:rPr>
                <w:sz w:val="16"/>
                <w:szCs w:val="16"/>
              </w:rPr>
            </w:pPr>
            <w:r>
              <w:rPr>
                <w:sz w:val="16"/>
                <w:szCs w:val="16"/>
              </w:rPr>
              <w:t>78 454,58</w:t>
            </w:r>
          </w:p>
        </w:tc>
      </w:tr>
      <w:tr>
        <w:trPr/>
        <w:tc>
          <w:tcPr>
            <w:tcW w:w="3874" w:type="dxa"/>
            <w:tcBorders/>
            <w:shd w:fill="auto" w:val="clear"/>
            <w:vAlign w:val="bottom"/>
          </w:tcPr>
          <w:p>
            <w:pPr>
              <w:pStyle w:val="Style16"/>
              <w:spacing w:lineRule="auto" w:line="240" w:before="0" w:after="0"/>
              <w:rPr>
                <w:sz w:val="16"/>
                <w:szCs w:val="16"/>
              </w:rPr>
            </w:pPr>
            <w:r>
              <w:rPr>
                <w:sz w:val="16"/>
                <w:szCs w:val="16"/>
              </w:rPr>
              <w:t>Иные пенсии, социальные доплаты к пенсиям</w:t>
            </w:r>
          </w:p>
        </w:tc>
        <w:tc>
          <w:tcPr>
            <w:tcW w:w="2753" w:type="dxa"/>
            <w:tcBorders/>
            <w:shd w:fill="auto" w:val="clear"/>
            <w:vAlign w:val="bottom"/>
          </w:tcPr>
          <w:p>
            <w:pPr>
              <w:pStyle w:val="Style16"/>
              <w:spacing w:before="0" w:after="140"/>
              <w:rPr>
                <w:sz w:val="16"/>
                <w:szCs w:val="16"/>
              </w:rPr>
            </w:pPr>
            <w:r>
              <w:rPr>
                <w:sz w:val="16"/>
                <w:szCs w:val="16"/>
              </w:rPr>
              <w:t>92210018910003010312</w:t>
            </w:r>
          </w:p>
        </w:tc>
        <w:tc>
          <w:tcPr>
            <w:tcW w:w="2166" w:type="dxa"/>
            <w:tcBorders/>
            <w:shd w:fill="auto" w:val="clear"/>
            <w:vAlign w:val="bottom"/>
          </w:tcPr>
          <w:p>
            <w:pPr>
              <w:pStyle w:val="Style16"/>
              <w:spacing w:before="0" w:after="140"/>
              <w:rPr>
                <w:sz w:val="16"/>
                <w:szCs w:val="16"/>
              </w:rPr>
            </w:pPr>
            <w:r>
              <w:rPr>
                <w:sz w:val="16"/>
                <w:szCs w:val="16"/>
              </w:rPr>
              <w:t>78 500,00</w:t>
            </w:r>
          </w:p>
        </w:tc>
        <w:tc>
          <w:tcPr>
            <w:tcW w:w="1616" w:type="dxa"/>
            <w:tcBorders/>
            <w:shd w:fill="auto" w:val="clear"/>
            <w:vAlign w:val="bottom"/>
          </w:tcPr>
          <w:p>
            <w:pPr>
              <w:pStyle w:val="Style16"/>
              <w:spacing w:before="0" w:after="140"/>
              <w:rPr>
                <w:sz w:val="16"/>
                <w:szCs w:val="16"/>
              </w:rPr>
            </w:pPr>
            <w:r>
              <w:rPr>
                <w:sz w:val="16"/>
                <w:szCs w:val="16"/>
              </w:rPr>
              <w:t>78 454,58</w:t>
            </w:r>
          </w:p>
        </w:tc>
      </w:tr>
      <w:tr>
        <w:trPr/>
        <w:tc>
          <w:tcPr>
            <w:tcW w:w="3874" w:type="dxa"/>
            <w:tcBorders/>
            <w:shd w:fill="auto" w:val="clear"/>
            <w:vAlign w:val="bottom"/>
          </w:tcPr>
          <w:p>
            <w:pPr>
              <w:pStyle w:val="Style16"/>
              <w:spacing w:lineRule="auto" w:line="240" w:before="0" w:after="0"/>
              <w:rPr>
                <w:sz w:val="16"/>
                <w:szCs w:val="16"/>
              </w:rPr>
            </w:pPr>
            <w:r>
              <w:rPr>
                <w:sz w:val="16"/>
                <w:szCs w:val="16"/>
              </w:rPr>
              <w:t>Результат исполнения бюджета                 (дефицит / профицит)</w:t>
            </w:r>
          </w:p>
        </w:tc>
        <w:tc>
          <w:tcPr>
            <w:tcW w:w="2753" w:type="dxa"/>
            <w:tcBorders/>
            <w:shd w:fill="auto" w:val="clear"/>
            <w:vAlign w:val="bottom"/>
          </w:tcPr>
          <w:p>
            <w:pPr>
              <w:pStyle w:val="Style16"/>
              <w:spacing w:before="0" w:after="140"/>
              <w:rPr>
                <w:sz w:val="16"/>
                <w:szCs w:val="16"/>
              </w:rPr>
            </w:pPr>
            <w:r>
              <w:rPr>
                <w:sz w:val="16"/>
                <w:szCs w:val="16"/>
              </w:rPr>
              <w:t>x</w:t>
            </w:r>
          </w:p>
        </w:tc>
        <w:tc>
          <w:tcPr>
            <w:tcW w:w="2166" w:type="dxa"/>
            <w:tcBorders/>
            <w:shd w:fill="auto" w:val="clear"/>
            <w:vAlign w:val="bottom"/>
          </w:tcPr>
          <w:p>
            <w:pPr>
              <w:pStyle w:val="Style16"/>
              <w:spacing w:before="0" w:after="140"/>
              <w:rPr>
                <w:sz w:val="16"/>
                <w:szCs w:val="16"/>
              </w:rPr>
            </w:pPr>
            <w:r>
              <w:rPr>
                <w:sz w:val="16"/>
                <w:szCs w:val="16"/>
              </w:rPr>
              <w:t>x</w:t>
            </w:r>
          </w:p>
        </w:tc>
        <w:tc>
          <w:tcPr>
            <w:tcW w:w="1616" w:type="dxa"/>
            <w:tcBorders/>
            <w:shd w:fill="auto" w:val="clear"/>
            <w:vAlign w:val="bottom"/>
          </w:tcPr>
          <w:p>
            <w:pPr>
              <w:pStyle w:val="Style16"/>
              <w:spacing w:before="0" w:after="140"/>
              <w:rPr>
                <w:sz w:val="16"/>
                <w:szCs w:val="16"/>
              </w:rPr>
            </w:pPr>
            <w:r>
              <w:rPr>
                <w:sz w:val="16"/>
                <w:szCs w:val="16"/>
              </w:rPr>
              <w:t>12 196,12</w:t>
            </w:r>
          </w:p>
        </w:tc>
      </w:tr>
    </w:tbl>
    <w:p>
      <w:pPr>
        <w:sectPr>
          <w:type w:val="nextPage"/>
          <w:pgSz w:w="11906" w:h="16838"/>
          <w:pgMar w:left="1418" w:right="565" w:header="0" w:top="851" w:footer="0" w:bottom="447" w:gutter="0"/>
          <w:pgNumType w:fmt="decimal"/>
          <w:formProt w:val="false"/>
          <w:textDirection w:val="lrTb"/>
          <w:docGrid w:type="default" w:linePitch="360" w:charSpace="0"/>
        </w:sectPr>
      </w:pPr>
    </w:p>
    <w:p>
      <w:pPr>
        <w:pStyle w:val="Normal"/>
        <w:bidi w:val="0"/>
        <w:spacing w:lineRule="auto" w:line="240" w:before="0" w:after="0"/>
        <w:jc w:val="center"/>
        <w:rPr/>
      </w:pPr>
      <w:r>
        <w:rPr>
          <w:rFonts w:cs="Times New Roman"/>
          <w:b/>
          <w:sz w:val="32"/>
          <w:szCs w:val="32"/>
        </w:rPr>
        <w:t xml:space="preserve"> </w:t>
      </w:r>
      <w:r>
        <w:rPr>
          <w:rFonts w:cs="Times New Roman"/>
          <w:b w:val="false"/>
          <w:bCs w:val="false"/>
          <w:sz w:val="14"/>
          <w:szCs w:val="14"/>
        </w:rPr>
        <w:t xml:space="preserve">СОВЕТ ДЕПУТАТОВ                </w:t>
      </w:r>
    </w:p>
    <w:p>
      <w:pPr>
        <w:pStyle w:val="Style32"/>
        <w:shd w:val="clear" w:fill="auto"/>
        <w:bidi w:val="0"/>
        <w:spacing w:lineRule="auto" w:line="240" w:before="0" w:after="0"/>
        <w:jc w:val="center"/>
        <w:rPr>
          <w:b w:val="false"/>
          <w:b w:val="false"/>
          <w:bCs w:val="false"/>
          <w:sz w:val="14"/>
          <w:szCs w:val="14"/>
        </w:rPr>
      </w:pPr>
      <w:r>
        <w:rPr>
          <w:rFonts w:cs="Times New Roman" w:ascii="Times New Roman" w:hAnsi="Times New Roman"/>
          <w:b w:val="false"/>
          <w:bCs w:val="false"/>
          <w:sz w:val="14"/>
          <w:szCs w:val="14"/>
        </w:rPr>
        <w:t>Н</w:t>
      </w:r>
      <w:r>
        <w:rPr>
          <w:rFonts w:eastAsia="Times New Roman" w:cs="Times New Roman" w:ascii="Times New Roman" w:hAnsi="Times New Roman"/>
          <w:b w:val="false"/>
          <w:bCs w:val="false"/>
          <w:color w:val="auto"/>
          <w:sz w:val="14"/>
          <w:szCs w:val="14"/>
          <w:lang w:val="ru-RU" w:eastAsia="zh-CN" w:bidi="ar-SA"/>
        </w:rPr>
        <w:t>ОВОЯМСКОГО</w:t>
      </w:r>
      <w:r>
        <w:rPr>
          <w:rFonts w:cs="Times New Roman" w:ascii="Times New Roman" w:hAnsi="Times New Roman"/>
          <w:b w:val="false"/>
          <w:bCs w:val="false"/>
          <w:sz w:val="14"/>
          <w:szCs w:val="14"/>
        </w:rPr>
        <w:t xml:space="preserve"> СЕЛЬСКОГО ПОСЕЛЕНИЯ</w:t>
      </w:r>
    </w:p>
    <w:p>
      <w:pPr>
        <w:pStyle w:val="Style32"/>
        <w:shd w:val="clear" w:fill="auto"/>
        <w:bidi w:val="0"/>
        <w:spacing w:lineRule="auto" w:line="240" w:before="0" w:after="0"/>
        <w:jc w:val="center"/>
        <w:rPr>
          <w:rFonts w:ascii="Times New Roman" w:hAnsi="Times New Roman" w:cs="Times New Roman"/>
          <w:b w:val="false"/>
          <w:b w:val="false"/>
          <w:bCs w:val="false"/>
          <w:sz w:val="14"/>
          <w:szCs w:val="14"/>
        </w:rPr>
      </w:pPr>
      <w:r>
        <w:rPr>
          <w:rFonts w:cs="Times New Roman" w:ascii="Times New Roman" w:hAnsi="Times New Roman"/>
          <w:b w:val="false"/>
          <w:bCs w:val="false"/>
          <w:sz w:val="14"/>
          <w:szCs w:val="14"/>
        </w:rPr>
        <w:t>ЕЛЬНИКОВСКОГО МУНИЦИПАЛЬНОГО РАЙОНА</w:t>
      </w:r>
    </w:p>
    <w:p>
      <w:pPr>
        <w:pStyle w:val="Style32"/>
        <w:shd w:val="clear" w:fill="auto"/>
        <w:bidi w:val="0"/>
        <w:spacing w:lineRule="auto" w:line="240" w:before="0" w:after="0"/>
        <w:jc w:val="center"/>
        <w:rPr>
          <w:rFonts w:ascii="Times New Roman" w:hAnsi="Times New Roman" w:cs="Times New Roman"/>
          <w:b w:val="false"/>
          <w:b w:val="false"/>
          <w:bCs w:val="false"/>
          <w:sz w:val="14"/>
          <w:szCs w:val="14"/>
        </w:rPr>
      </w:pPr>
      <w:r>
        <w:rPr>
          <w:rFonts w:cs="Times New Roman" w:ascii="Times New Roman" w:hAnsi="Times New Roman"/>
          <w:b w:val="false"/>
          <w:bCs w:val="false"/>
          <w:sz w:val="14"/>
          <w:szCs w:val="14"/>
        </w:rPr>
        <w:t>РЕСПУБЛИКИ МОРДОВИЯ</w:t>
      </w:r>
    </w:p>
    <w:p>
      <w:pPr>
        <w:pStyle w:val="Style32"/>
        <w:shd w:val="clear" w:fill="auto"/>
        <w:bidi w:val="0"/>
        <w:spacing w:lineRule="auto" w:line="240" w:before="0" w:after="0"/>
        <w:jc w:val="center"/>
        <w:rPr>
          <w:rFonts w:ascii="Times New Roman" w:hAnsi="Times New Roman" w:cs="Times New Roman"/>
          <w:b w:val="false"/>
          <w:b w:val="false"/>
          <w:bCs w:val="false"/>
          <w:sz w:val="14"/>
          <w:szCs w:val="14"/>
        </w:rPr>
      </w:pPr>
      <w:r>
        <w:rPr>
          <w:rFonts w:cs="Times New Roman" w:ascii="Times New Roman" w:hAnsi="Times New Roman"/>
          <w:b w:val="false"/>
          <w:bCs w:val="false"/>
          <w:sz w:val="14"/>
          <w:szCs w:val="14"/>
        </w:rPr>
      </w:r>
    </w:p>
    <w:p>
      <w:pPr>
        <w:pStyle w:val="Normal"/>
        <w:jc w:val="center"/>
        <w:rPr>
          <w:b w:val="false"/>
          <w:b w:val="false"/>
          <w:bCs w:val="false"/>
          <w:sz w:val="14"/>
          <w:szCs w:val="14"/>
        </w:rPr>
      </w:pPr>
      <w:r>
        <w:rPr>
          <w:b w:val="false"/>
          <w:bCs w:val="false"/>
          <w:sz w:val="14"/>
          <w:szCs w:val="14"/>
        </w:rPr>
        <w:t>РЕШЕНИЕ</w:t>
      </w:r>
    </w:p>
    <w:p>
      <w:pPr>
        <w:pStyle w:val="Normal"/>
        <w:jc w:val="center"/>
        <w:rPr>
          <w:b w:val="false"/>
          <w:b w:val="false"/>
          <w:bCs w:val="false"/>
          <w:sz w:val="14"/>
          <w:szCs w:val="14"/>
        </w:rPr>
      </w:pPr>
      <w:r>
        <w:rPr>
          <w:b w:val="false"/>
          <w:bCs w:val="false"/>
          <w:sz w:val="14"/>
          <w:szCs w:val="14"/>
        </w:rPr>
        <w:t xml:space="preserve">от 18.04. 2023  №51 </w:t>
      </w:r>
    </w:p>
    <w:p>
      <w:pPr>
        <w:pStyle w:val="Normal"/>
        <w:jc w:val="center"/>
        <w:rPr>
          <w:b w:val="false"/>
          <w:b w:val="false"/>
          <w:bCs w:val="false"/>
          <w:sz w:val="14"/>
          <w:szCs w:val="14"/>
        </w:rPr>
      </w:pPr>
      <w:r>
        <w:rPr>
          <w:b w:val="false"/>
          <w:bCs w:val="false"/>
          <w:sz w:val="14"/>
          <w:szCs w:val="14"/>
        </w:rPr>
        <w:t>с. Ново</w:t>
      </w:r>
      <w:r>
        <w:rPr>
          <w:rFonts w:eastAsia="Times New Roman" w:cs="Times New Roman"/>
          <w:b w:val="false"/>
          <w:bCs w:val="false"/>
          <w:color w:val="auto"/>
          <w:sz w:val="14"/>
          <w:szCs w:val="14"/>
          <w:lang w:val="ru-RU" w:eastAsia="zh-CN" w:bidi="ar-SA"/>
        </w:rPr>
        <w:t>ямская Слобода</w:t>
      </w:r>
    </w:p>
    <w:p>
      <w:pPr>
        <w:pStyle w:val="Normal"/>
        <w:jc w:val="center"/>
        <w:rPr>
          <w:b w:val="false"/>
          <w:b w:val="false"/>
          <w:bCs w:val="false"/>
          <w:sz w:val="14"/>
          <w:szCs w:val="14"/>
        </w:rPr>
      </w:pPr>
      <w:r>
        <w:rPr>
          <w:b w:val="false"/>
          <w:bCs w:val="false"/>
          <w:sz w:val="14"/>
          <w:szCs w:val="14"/>
        </w:rPr>
      </w:r>
    </w:p>
    <w:p>
      <w:pPr>
        <w:pStyle w:val="Normal"/>
        <w:jc w:val="center"/>
        <w:rPr>
          <w:b w:val="false"/>
          <w:b w:val="false"/>
          <w:bCs w:val="false"/>
          <w:sz w:val="14"/>
          <w:szCs w:val="14"/>
        </w:rPr>
      </w:pPr>
      <w:r>
        <w:rPr>
          <w:b w:val="false"/>
          <w:bCs w:val="false"/>
          <w:sz w:val="14"/>
          <w:szCs w:val="14"/>
        </w:rPr>
      </w:r>
    </w:p>
    <w:p>
      <w:pPr>
        <w:pStyle w:val="Normal"/>
        <w:spacing w:lineRule="auto" w:line="264"/>
        <w:jc w:val="center"/>
        <w:rPr>
          <w:b w:val="false"/>
          <w:b w:val="false"/>
          <w:bCs w:val="false"/>
          <w:sz w:val="14"/>
          <w:szCs w:val="14"/>
        </w:rPr>
      </w:pPr>
      <w:r>
        <w:rPr>
          <w:b w:val="false"/>
          <w:bCs w:val="false"/>
          <w:sz w:val="14"/>
          <w:szCs w:val="14"/>
        </w:rPr>
        <w:t xml:space="preserve">О ВНЕСЕНИИ ИЗМЕНЕНИЙ В РЕШЕНИЕ СОВЕТА ДЕПУТАТОВ </w:t>
      </w:r>
      <w:r>
        <w:rPr>
          <w:rFonts w:eastAsia="Arial" w:cs="Arial"/>
          <w:b w:val="false"/>
          <w:bCs w:val="false"/>
          <w:i w:val="false"/>
          <w:iCs w:val="false"/>
          <w:caps/>
          <w:sz w:val="14"/>
          <w:szCs w:val="14"/>
        </w:rPr>
        <w:t>НОВОЯМСКОГО СЕЛЬСКОГО ПОСЕЛЕНИЯ ОТ  27.12. 2022  №42 «</w:t>
      </w:r>
      <w:r>
        <w:rPr>
          <w:b w:val="false"/>
          <w:bCs w:val="false"/>
          <w:sz w:val="14"/>
          <w:szCs w:val="14"/>
        </w:rPr>
        <w:t>О БЮДЖЕТЕ НОВОЯМСКОГО СЕЛЬСКОГО ПОСЕЛЕНИЯ ЕЛЬНИКОВСКОГО МУНИЦИПАЛЬНОГО РАЙОНА РЕСПУБЛИКИ МОРДОВИЯ НА 2023 ГОД И НА ПЛАНОВЫЙ ПЕРИОД 2024 И 2025 ГОДОВ»</w:t>
      </w:r>
    </w:p>
    <w:p>
      <w:pPr>
        <w:pStyle w:val="Normal"/>
        <w:jc w:val="center"/>
        <w:rPr>
          <w:sz w:val="26"/>
          <w:szCs w:val="26"/>
        </w:rPr>
      </w:pPr>
      <w:r>
        <w:rPr>
          <w:sz w:val="26"/>
          <w:szCs w:val="26"/>
        </w:rPr>
      </w:r>
    </w:p>
    <w:p>
      <w:pPr>
        <w:pStyle w:val="Normal"/>
        <w:shd w:val="clear" w:fill="FFFFFF"/>
        <w:spacing w:lineRule="auto" w:line="240" w:before="0" w:after="0"/>
        <w:ind w:left="0" w:right="0" w:firstLine="709"/>
        <w:jc w:val="both"/>
        <w:rPr>
          <w:sz w:val="16"/>
          <w:szCs w:val="16"/>
        </w:rPr>
      </w:pPr>
      <w:r>
        <w:rPr>
          <w:rFonts w:eastAsia="Arial" w:cs="Arial"/>
          <w:sz w:val="16"/>
          <w:szCs w:val="16"/>
        </w:rPr>
        <w:t> </w:t>
      </w:r>
      <w:r>
        <w:rPr>
          <w:rFonts w:eastAsia="Arial" w:cs="Arial"/>
          <w:sz w:val="16"/>
          <w:szCs w:val="16"/>
        </w:rPr>
        <w:t xml:space="preserve">1. Внести в решение Совета депутатов Новоямского сельского поселения от </w:t>
      </w:r>
      <w:r>
        <w:rPr>
          <w:color w:val="000000"/>
          <w:sz w:val="16"/>
          <w:szCs w:val="16"/>
          <w:u w:val="none" w:color="0000EE"/>
        </w:rPr>
        <w:t>27.12.2022 №</w:t>
      </w:r>
      <w:r>
        <w:rPr>
          <w:rFonts w:eastAsia="Times New Roman" w:cs="Times New Roman"/>
          <w:color w:val="000000"/>
          <w:sz w:val="16"/>
          <w:szCs w:val="16"/>
          <w:u w:val="none" w:color="0000EE"/>
          <w:lang w:val="ru-RU" w:eastAsia="zh-CN" w:bidi="ar-SA"/>
        </w:rPr>
        <w:t>42</w:t>
      </w:r>
      <w:r>
        <w:rPr>
          <w:rFonts w:eastAsia="Arial" w:cs="Arial"/>
          <w:sz w:val="16"/>
          <w:szCs w:val="16"/>
        </w:rPr>
        <w:t xml:space="preserve"> «О бюджете Новоямского сельского поселения Ельниковского муниципального района Республики Мордовия на 2023 год и  на плановый период 2024 и 2023 годов» следующие изменения: </w:t>
      </w:r>
    </w:p>
    <w:p>
      <w:pPr>
        <w:pStyle w:val="Normal"/>
        <w:shd w:val="clear" w:fill="FFFFFF"/>
        <w:spacing w:lineRule="auto" w:line="240" w:before="0" w:after="0"/>
        <w:ind w:left="0" w:right="0" w:firstLine="709"/>
        <w:jc w:val="both"/>
        <w:rPr>
          <w:rFonts w:eastAsia="Arial" w:cs="Arial"/>
          <w:sz w:val="16"/>
          <w:szCs w:val="16"/>
        </w:rPr>
      </w:pPr>
      <w:r>
        <w:rPr>
          <w:rFonts w:eastAsia="Arial" w:cs="Arial"/>
          <w:sz w:val="16"/>
          <w:szCs w:val="16"/>
        </w:rPr>
        <w:t>- пункт 1 статьи 1 изложить в следующей редакции:</w:t>
      </w:r>
    </w:p>
    <w:p>
      <w:pPr>
        <w:pStyle w:val="Normal"/>
        <w:shd w:val="clear" w:fill="FFFFFF"/>
        <w:spacing w:lineRule="auto" w:line="240" w:before="0" w:after="0"/>
        <w:ind w:left="0" w:right="0" w:firstLine="709"/>
        <w:jc w:val="both"/>
        <w:rPr>
          <w:sz w:val="16"/>
          <w:szCs w:val="16"/>
        </w:rPr>
      </w:pPr>
      <w:r>
        <w:rPr>
          <w:rFonts w:eastAsia="Arial" w:cs="Arial"/>
          <w:sz w:val="16"/>
          <w:szCs w:val="16"/>
        </w:rPr>
        <w:t>  </w:t>
      </w:r>
      <w:r>
        <w:rPr>
          <w:rFonts w:eastAsia="Arial" w:cs="Arial"/>
          <w:sz w:val="16"/>
          <w:szCs w:val="16"/>
        </w:rPr>
        <w:t xml:space="preserve">«1. </w:t>
      </w:r>
      <w:r>
        <w:rPr>
          <w:rFonts w:eastAsia="Arial" w:cs="Times New Roman"/>
          <w:sz w:val="16"/>
          <w:szCs w:val="16"/>
        </w:rPr>
        <w:t>Утвердить бюджет Новоямского  сельского поселения Ельниковского муниципального района Республики Мордовия на 2023 год по доходам в сумме 19</w:t>
      </w:r>
      <w:r>
        <w:rPr>
          <w:rFonts w:eastAsia="Times New Roman" w:cs="Times New Roman"/>
          <w:color w:val="auto"/>
          <w:sz w:val="16"/>
          <w:szCs w:val="16"/>
          <w:lang w:val="ru-RU" w:eastAsia="zh-CN" w:bidi="ar-SA"/>
        </w:rPr>
        <w:t>55,1</w:t>
      </w:r>
      <w:r>
        <w:rPr>
          <w:rFonts w:eastAsia="Arial" w:cs="Times New Roman"/>
          <w:sz w:val="16"/>
          <w:szCs w:val="16"/>
        </w:rPr>
        <w:t xml:space="preserve">       тыс. рублей и по расходам в сумме  </w:t>
      </w:r>
      <w:r>
        <w:rPr>
          <w:rFonts w:eastAsia="Times New Roman" w:cs="Times New Roman"/>
          <w:color w:val="auto"/>
          <w:sz w:val="16"/>
          <w:szCs w:val="16"/>
          <w:lang w:val="ru-RU" w:eastAsia="zh-CN" w:bidi="ar-SA"/>
        </w:rPr>
        <w:t>2162,0</w:t>
      </w:r>
      <w:r>
        <w:rPr>
          <w:rFonts w:eastAsia="Arial" w:cs="Times New Roman"/>
          <w:sz w:val="16"/>
          <w:szCs w:val="16"/>
        </w:rPr>
        <w:t xml:space="preserve">     тыс. рублей, с превышением расходов над доходами в сумме </w:t>
      </w:r>
      <w:r>
        <w:rPr>
          <w:rFonts w:eastAsia="Arial" w:cs="Times New Roman"/>
          <w:color w:val="auto"/>
          <w:sz w:val="16"/>
          <w:szCs w:val="16"/>
          <w:lang w:val="ru-RU" w:eastAsia="zh-CN" w:bidi="ar-SA"/>
        </w:rPr>
        <w:t>206,9</w:t>
      </w:r>
      <w:r>
        <w:rPr>
          <w:rFonts w:eastAsia="Arial" w:cs="Times New Roman"/>
          <w:sz w:val="16"/>
          <w:szCs w:val="16"/>
        </w:rPr>
        <w:t xml:space="preserve"> тыс. рублей, исходя из уровня инфляции</w:t>
      </w:r>
      <w:r>
        <w:rPr>
          <w:rFonts w:eastAsia="Arial" w:cs="Times New Roman"/>
          <w:bCs/>
          <w:sz w:val="16"/>
          <w:szCs w:val="16"/>
        </w:rPr>
        <w:t xml:space="preserve"> не превышающего     3,7  процента (декабрь 2023 года к декабрю 2022 года)</w:t>
      </w:r>
      <w:r>
        <w:rPr>
          <w:rFonts w:eastAsia="Arial" w:cs="Arial"/>
          <w:sz w:val="16"/>
          <w:szCs w:val="16"/>
        </w:rPr>
        <w:t>»</w:t>
      </w:r>
    </w:p>
    <w:p>
      <w:pPr>
        <w:pStyle w:val="Normal"/>
        <w:shd w:val="clear" w:fill="FFFFFF"/>
        <w:spacing w:lineRule="auto" w:line="240" w:before="0" w:after="0"/>
        <w:ind w:left="0" w:right="0" w:firstLine="709"/>
        <w:jc w:val="both"/>
        <w:rPr>
          <w:rFonts w:eastAsia="Arial" w:cs="Arial"/>
          <w:sz w:val="16"/>
          <w:szCs w:val="16"/>
        </w:rPr>
      </w:pPr>
      <w:r>
        <w:rPr>
          <w:rFonts w:eastAsia="Arial" w:cs="Arial"/>
          <w:sz w:val="16"/>
          <w:szCs w:val="16"/>
        </w:rPr>
        <w:t> </w:t>
      </w:r>
    </w:p>
    <w:p>
      <w:pPr>
        <w:pStyle w:val="Normal"/>
        <w:shd w:val="clear" w:fill="FFFFFF"/>
        <w:spacing w:lineRule="auto" w:line="240" w:before="0" w:after="0"/>
        <w:ind w:left="0" w:right="0" w:firstLine="709"/>
        <w:jc w:val="both"/>
        <w:rPr>
          <w:rFonts w:eastAsia="Arial" w:cs="Arial"/>
          <w:sz w:val="16"/>
          <w:szCs w:val="16"/>
        </w:rPr>
      </w:pPr>
      <w:r>
        <w:rPr>
          <w:rFonts w:eastAsia="Arial" w:cs="Arial"/>
          <w:sz w:val="16"/>
          <w:szCs w:val="16"/>
        </w:rPr>
        <w:t>-приложения  2, 3, 4,7  изложить в следующей редакции /прилагаются/.</w:t>
      </w:r>
    </w:p>
    <w:p>
      <w:pPr>
        <w:pStyle w:val="Normal"/>
        <w:shd w:val="clear" w:fill="FFFFFF"/>
        <w:spacing w:lineRule="auto" w:line="240" w:before="0" w:after="0"/>
        <w:ind w:left="0" w:right="0" w:firstLine="709"/>
        <w:jc w:val="both"/>
        <w:rPr>
          <w:rFonts w:eastAsia="Arial" w:cs="Arial"/>
          <w:sz w:val="16"/>
          <w:szCs w:val="16"/>
        </w:rPr>
      </w:pPr>
      <w:r>
        <w:rPr>
          <w:rFonts w:eastAsia="Arial" w:cs="Arial"/>
          <w:sz w:val="16"/>
          <w:szCs w:val="16"/>
        </w:rPr>
        <w:t> </w:t>
      </w:r>
    </w:p>
    <w:p>
      <w:pPr>
        <w:pStyle w:val="Normal"/>
        <w:shd w:val="clear" w:fill="FFFFFF"/>
        <w:spacing w:lineRule="auto" w:line="240" w:before="0" w:after="0"/>
        <w:ind w:left="0" w:right="0" w:firstLine="709"/>
        <w:jc w:val="both"/>
        <w:rPr>
          <w:sz w:val="16"/>
          <w:szCs w:val="16"/>
        </w:rPr>
      </w:pPr>
      <w:r>
        <w:rPr>
          <w:rFonts w:eastAsia="Arial" w:cs="Arial"/>
          <w:sz w:val="16"/>
          <w:szCs w:val="16"/>
        </w:rPr>
        <w:t> </w:t>
      </w:r>
      <w:r>
        <w:rPr>
          <w:rFonts w:eastAsia="Arial" w:cs="Arial"/>
          <w:sz w:val="16"/>
          <w:szCs w:val="16"/>
        </w:rPr>
        <w:t xml:space="preserve">2. Настоящее решение вступает в силу </w:t>
      </w:r>
      <w:r>
        <w:rPr>
          <w:rFonts w:eastAsia="Arial" w:cs="Arial"/>
          <w:color w:val="auto"/>
          <w:sz w:val="16"/>
          <w:szCs w:val="16"/>
          <w:lang w:val="ru-RU" w:eastAsia="zh-CN" w:bidi="ar-SA"/>
        </w:rPr>
        <w:t>после</w:t>
      </w:r>
      <w:r>
        <w:rPr>
          <w:rFonts w:eastAsia="Arial" w:cs="Arial"/>
          <w:sz w:val="16"/>
          <w:szCs w:val="16"/>
        </w:rPr>
        <w:t xml:space="preserve"> дня  официального опубликования.</w:t>
      </w:r>
    </w:p>
    <w:p>
      <w:pPr>
        <w:pStyle w:val="Normal"/>
        <w:shd w:val="clear" w:fill="FFFFFF"/>
        <w:spacing w:lineRule="auto" w:line="240" w:before="0" w:after="0"/>
        <w:ind w:left="0" w:right="0" w:firstLine="709"/>
        <w:jc w:val="both"/>
        <w:rPr>
          <w:bCs/>
          <w:sz w:val="16"/>
          <w:szCs w:val="16"/>
        </w:rPr>
      </w:pPr>
      <w:r>
        <w:rPr>
          <w:bCs/>
          <w:sz w:val="16"/>
          <w:szCs w:val="16"/>
        </w:rPr>
      </w:r>
    </w:p>
    <w:p>
      <w:pPr>
        <w:pStyle w:val="Normal"/>
        <w:shd w:val="clear" w:fill="FFFFFF"/>
        <w:spacing w:lineRule="auto" w:line="240" w:before="0" w:after="0"/>
        <w:ind w:left="0" w:right="0" w:firstLine="709"/>
        <w:jc w:val="both"/>
        <w:rPr>
          <w:bCs/>
          <w:sz w:val="16"/>
          <w:szCs w:val="16"/>
        </w:rPr>
      </w:pPr>
      <w:r>
        <w:rPr>
          <w:bCs/>
          <w:sz w:val="16"/>
          <w:szCs w:val="16"/>
        </w:rPr>
      </w:r>
    </w:p>
    <w:p>
      <w:pPr>
        <w:pStyle w:val="Normal"/>
        <w:jc w:val="right"/>
        <w:rPr>
          <w:sz w:val="16"/>
          <w:szCs w:val="16"/>
        </w:rPr>
      </w:pPr>
      <w:r>
        <w:rPr>
          <w:b w:val="false"/>
          <w:bCs w:val="false"/>
          <w:sz w:val="16"/>
          <w:szCs w:val="16"/>
        </w:rPr>
        <w:t>Глава</w:t>
      </w:r>
      <w:r>
        <w:rPr>
          <w:b w:val="false"/>
          <w:bCs w:val="false"/>
          <w:color w:val="000000"/>
          <w:sz w:val="16"/>
          <w:szCs w:val="16"/>
        </w:rPr>
        <w:t xml:space="preserve">  </w:t>
      </w:r>
      <w:r>
        <w:rPr>
          <w:rFonts w:eastAsia="Times New Roman" w:cs="Times New Roman"/>
          <w:b w:val="false"/>
          <w:bCs w:val="false"/>
          <w:color w:val="000000"/>
          <w:sz w:val="16"/>
          <w:szCs w:val="16"/>
          <w:lang w:eastAsia="ru-RU"/>
        </w:rPr>
        <w:t xml:space="preserve">Новоямского сельского поселения </w:t>
      </w:r>
    </w:p>
    <w:p>
      <w:pPr>
        <w:pStyle w:val="Normal"/>
        <w:jc w:val="right"/>
        <w:rPr>
          <w:rFonts w:eastAsia="Times New Roman" w:cs="Times New Roman"/>
          <w:b w:val="false"/>
          <w:b w:val="false"/>
          <w:bCs w:val="false"/>
          <w:color w:val="000000"/>
          <w:sz w:val="16"/>
          <w:szCs w:val="16"/>
          <w:lang w:eastAsia="ru-RU"/>
        </w:rPr>
      </w:pPr>
      <w:r>
        <w:rPr>
          <w:rFonts w:eastAsia="Times New Roman" w:cs="Times New Roman"/>
          <w:b w:val="false"/>
          <w:bCs w:val="false"/>
          <w:color w:val="000000"/>
          <w:sz w:val="16"/>
          <w:szCs w:val="16"/>
          <w:lang w:eastAsia="ru-RU"/>
        </w:rPr>
        <w:t xml:space="preserve">Ельниковского муниципального района </w:t>
      </w:r>
    </w:p>
    <w:p>
      <w:pPr>
        <w:pStyle w:val="Normal"/>
        <w:jc w:val="right"/>
        <w:rPr>
          <w:rFonts w:eastAsia="Times New Roman" w:cs="Times New Roman"/>
          <w:b w:val="false"/>
          <w:b w:val="false"/>
          <w:bCs w:val="false"/>
          <w:color w:val="000000"/>
          <w:sz w:val="16"/>
          <w:szCs w:val="16"/>
          <w:lang w:eastAsia="ru-RU"/>
        </w:rPr>
      </w:pPr>
      <w:r>
        <w:rPr>
          <w:rFonts w:eastAsia="Times New Roman" w:cs="Times New Roman"/>
          <w:b w:val="false"/>
          <w:bCs w:val="false"/>
          <w:color w:val="000000"/>
          <w:sz w:val="16"/>
          <w:szCs w:val="16"/>
          <w:lang w:eastAsia="ru-RU"/>
        </w:rPr>
        <w:t xml:space="preserve">Республики Мордовия </w:t>
      </w:r>
    </w:p>
    <w:p>
      <w:pPr>
        <w:pStyle w:val="Normal"/>
        <w:jc w:val="right"/>
        <w:rPr>
          <w:rFonts w:eastAsia="Times New Roman" w:cs="Times New Roman"/>
          <w:b w:val="false"/>
          <w:b w:val="false"/>
          <w:bCs w:val="false"/>
          <w:color w:val="000000"/>
          <w:sz w:val="16"/>
          <w:szCs w:val="16"/>
          <w:lang w:eastAsia="ru-RU"/>
        </w:rPr>
      </w:pPr>
      <w:r>
        <w:rPr>
          <w:rFonts w:eastAsia="Times New Roman" w:cs="Times New Roman"/>
          <w:b w:val="false"/>
          <w:bCs w:val="false"/>
          <w:color w:val="000000"/>
          <w:sz w:val="16"/>
          <w:szCs w:val="16"/>
          <w:lang w:eastAsia="ru-RU"/>
        </w:rPr>
        <w:t xml:space="preserve">                                                                                </w:t>
      </w:r>
      <w:r>
        <w:rPr>
          <w:rFonts w:eastAsia="Times New Roman" w:cs="Times New Roman"/>
          <w:b w:val="false"/>
          <w:bCs w:val="false"/>
          <w:color w:val="000000"/>
          <w:sz w:val="16"/>
          <w:szCs w:val="16"/>
          <w:lang w:eastAsia="ru-RU"/>
        </w:rPr>
        <w:t>С.А. Гришакина</w:t>
      </w:r>
    </w:p>
    <w:p>
      <w:pPr>
        <w:pStyle w:val="Normal"/>
        <w:spacing w:lineRule="exact" w:line="240"/>
        <w:ind w:left="5398" w:right="0" w:hanging="0"/>
        <w:jc w:val="right"/>
        <w:rPr>
          <w:b/>
          <w:b/>
          <w:color w:val="000000"/>
          <w:sz w:val="28"/>
          <w:szCs w:val="28"/>
        </w:rPr>
      </w:pPr>
      <w:r>
        <w:rPr>
          <w:b/>
          <w:color w:val="000000"/>
          <w:sz w:val="28"/>
          <w:szCs w:val="28"/>
        </w:rPr>
      </w:r>
    </w:p>
    <w:p>
      <w:pPr>
        <w:pStyle w:val="Normal"/>
        <w:jc w:val="right"/>
        <w:rPr>
          <w:b w:val="false"/>
          <w:b w:val="false"/>
          <w:bCs w:val="false"/>
          <w:color w:val="000000"/>
          <w:sz w:val="16"/>
          <w:szCs w:val="16"/>
        </w:rPr>
      </w:pPr>
      <w:r>
        <w:rPr>
          <w:b w:val="false"/>
          <w:bCs w:val="false"/>
          <w:color w:val="000000"/>
          <w:sz w:val="16"/>
          <w:szCs w:val="16"/>
        </w:rPr>
        <w:t>Приложение 2</w:t>
        <w:br/>
        <w:t>к решению  Совета депутатов Новоямского сельского поселения</w:t>
      </w:r>
    </w:p>
    <w:p>
      <w:pPr>
        <w:pStyle w:val="Normal"/>
        <w:jc w:val="right"/>
        <w:rPr>
          <w:b w:val="false"/>
          <w:b w:val="false"/>
          <w:bCs w:val="false"/>
          <w:sz w:val="16"/>
          <w:szCs w:val="16"/>
        </w:rPr>
      </w:pPr>
      <w:r>
        <w:rPr>
          <w:b w:val="false"/>
          <w:bCs w:val="false"/>
          <w:color w:val="000000"/>
          <w:sz w:val="16"/>
          <w:szCs w:val="16"/>
        </w:rPr>
        <w:t xml:space="preserve"> </w:t>
      </w:r>
      <w:r>
        <w:rPr>
          <w:b w:val="false"/>
          <w:bCs w:val="false"/>
          <w:color w:val="000000"/>
          <w:sz w:val="16"/>
          <w:szCs w:val="16"/>
        </w:rPr>
        <w:t xml:space="preserve">Ельниковского муниципального района Республики Мордовия </w:t>
      </w:r>
    </w:p>
    <w:p>
      <w:pPr>
        <w:pStyle w:val="Normal"/>
        <w:jc w:val="right"/>
        <w:rPr>
          <w:b w:val="false"/>
          <w:b w:val="false"/>
          <w:bCs w:val="false"/>
          <w:color w:val="000000"/>
          <w:sz w:val="16"/>
          <w:szCs w:val="16"/>
        </w:rPr>
      </w:pPr>
      <w:r>
        <w:rPr>
          <w:b w:val="false"/>
          <w:bCs w:val="false"/>
          <w:color w:val="000000"/>
          <w:sz w:val="16"/>
          <w:szCs w:val="16"/>
        </w:rPr>
        <w:t xml:space="preserve">«О бюджете Новоямского сельского поселения </w:t>
      </w:r>
    </w:p>
    <w:p>
      <w:pPr>
        <w:pStyle w:val="Normal"/>
        <w:jc w:val="right"/>
        <w:rPr>
          <w:b w:val="false"/>
          <w:b w:val="false"/>
          <w:bCs w:val="false"/>
          <w:color w:val="000000"/>
          <w:sz w:val="16"/>
          <w:szCs w:val="16"/>
        </w:rPr>
      </w:pPr>
      <w:r>
        <w:rPr>
          <w:b w:val="false"/>
          <w:bCs w:val="false"/>
          <w:color w:val="000000"/>
          <w:sz w:val="16"/>
          <w:szCs w:val="16"/>
        </w:rPr>
        <w:t xml:space="preserve">Ельниковского муниципального района </w:t>
      </w:r>
    </w:p>
    <w:p>
      <w:pPr>
        <w:pStyle w:val="Normal"/>
        <w:jc w:val="right"/>
        <w:rPr>
          <w:b w:val="false"/>
          <w:b w:val="false"/>
          <w:bCs w:val="false"/>
          <w:color w:val="000000"/>
          <w:sz w:val="16"/>
          <w:szCs w:val="16"/>
        </w:rPr>
      </w:pPr>
      <w:r>
        <w:rPr>
          <w:b w:val="false"/>
          <w:bCs w:val="false"/>
          <w:color w:val="000000"/>
          <w:sz w:val="16"/>
          <w:szCs w:val="16"/>
        </w:rPr>
        <w:t xml:space="preserve">Республики Мордовия на 2023 год </w:t>
      </w:r>
    </w:p>
    <w:p>
      <w:pPr>
        <w:pStyle w:val="Normal"/>
        <w:jc w:val="right"/>
        <w:rPr>
          <w:b w:val="false"/>
          <w:b w:val="false"/>
          <w:bCs w:val="false"/>
          <w:color w:val="000000"/>
          <w:sz w:val="16"/>
          <w:szCs w:val="16"/>
        </w:rPr>
      </w:pPr>
      <w:r>
        <w:rPr>
          <w:b w:val="false"/>
          <w:bCs w:val="false"/>
          <w:color w:val="000000"/>
          <w:sz w:val="16"/>
          <w:szCs w:val="16"/>
        </w:rPr>
        <w:t>и на плановый период 2024 и 2025 годов»</w:t>
      </w:r>
    </w:p>
    <w:p>
      <w:pPr>
        <w:pStyle w:val="Normal"/>
        <w:jc w:val="right"/>
        <w:rPr>
          <w:b w:val="false"/>
          <w:b w:val="false"/>
          <w:bCs w:val="false"/>
          <w:color w:val="000000"/>
          <w:sz w:val="16"/>
          <w:szCs w:val="16"/>
        </w:rPr>
      </w:pPr>
      <w:r>
        <w:rPr>
          <w:b w:val="false"/>
          <w:bCs w:val="false"/>
          <w:color w:val="000000"/>
          <w:sz w:val="16"/>
          <w:szCs w:val="16"/>
        </w:rPr>
        <w:t>от 27.12.2022   №42</w:t>
      </w:r>
    </w:p>
    <w:p>
      <w:pPr>
        <w:pStyle w:val="Normal"/>
        <w:jc w:val="right"/>
        <w:rPr>
          <w:b w:val="false"/>
          <w:b w:val="false"/>
          <w:bCs w:val="false"/>
          <w:color w:val="000000"/>
          <w:sz w:val="16"/>
          <w:szCs w:val="16"/>
        </w:rPr>
      </w:pPr>
      <w:r>
        <w:rPr>
          <w:b w:val="false"/>
          <w:bCs w:val="false"/>
          <w:color w:val="000000"/>
          <w:sz w:val="16"/>
          <w:szCs w:val="16"/>
        </w:rPr>
      </w:r>
    </w:p>
    <w:p>
      <w:pPr>
        <w:pStyle w:val="Normal"/>
        <w:jc w:val="center"/>
        <w:rPr>
          <w:b w:val="false"/>
          <w:b w:val="false"/>
          <w:bCs w:val="false"/>
          <w:color w:val="000000"/>
          <w:sz w:val="16"/>
          <w:szCs w:val="16"/>
        </w:rPr>
      </w:pPr>
      <w:r>
        <w:rPr>
          <w:b w:val="false"/>
          <w:bCs w:val="false"/>
          <w:color w:val="000000"/>
          <w:sz w:val="16"/>
          <w:szCs w:val="16"/>
        </w:rPr>
        <w:t xml:space="preserve">ВЕДОМСТВЕННАЯ СТРУКТУРА </w:t>
        <w:br/>
        <w:t>РАСХОДОВ БЮДЖЕТА НОВОЯМСКОГО СЕЛЬСКОГО ПОСЕЛЕНИЯ ЕЛЬНИКОВСКОГО МУНИЦИПАЛЬНОГО РАЙОНА РЕСПУБЛИКИ МОРДОВИЯ НА 2023 ГОД И НА ПЛАНОВЫЙ ПЕРИОД 2024 И 2025 ГОДОВ</w:t>
      </w:r>
    </w:p>
    <w:p>
      <w:pPr>
        <w:pStyle w:val="Normal"/>
        <w:jc w:val="both"/>
        <w:rPr>
          <w:b w:val="false"/>
          <w:b w:val="false"/>
          <w:bCs w:val="false"/>
          <w:sz w:val="16"/>
          <w:szCs w:val="16"/>
        </w:rPr>
      </w:pPr>
      <w:r>
        <w:rPr>
          <w:b w:val="false"/>
          <w:bCs w:val="false"/>
          <w:sz w:val="16"/>
          <w:szCs w:val="16"/>
        </w:rPr>
      </w:r>
    </w:p>
    <w:p>
      <w:pPr>
        <w:pStyle w:val="Normal"/>
        <w:jc w:val="both"/>
        <w:rPr>
          <w:sz w:val="28"/>
          <w:szCs w:val="28"/>
        </w:rPr>
      </w:pPr>
      <w:r>
        <w:rPr>
          <w:sz w:val="28"/>
          <w:szCs w:val="28"/>
        </w:rPr>
      </w:r>
    </w:p>
    <w:tbl>
      <w:tblPr>
        <w:tblW w:w="10395" w:type="dxa"/>
        <w:jc w:val="left"/>
        <w:tblInd w:w="0" w:type="dxa"/>
        <w:tblCellMar>
          <w:top w:w="0" w:type="dxa"/>
          <w:left w:w="108" w:type="dxa"/>
          <w:bottom w:w="0" w:type="dxa"/>
          <w:right w:w="108" w:type="dxa"/>
        </w:tblCellMar>
      </w:tblPr>
      <w:tblGrid>
        <w:gridCol w:w="2981"/>
        <w:gridCol w:w="597"/>
        <w:gridCol w:w="418"/>
        <w:gridCol w:w="564"/>
        <w:gridCol w:w="396"/>
        <w:gridCol w:w="361"/>
        <w:gridCol w:w="396"/>
        <w:gridCol w:w="738"/>
        <w:gridCol w:w="485"/>
        <w:gridCol w:w="3"/>
        <w:gridCol w:w="976"/>
        <w:gridCol w:w="3"/>
        <w:gridCol w:w="1257"/>
        <w:gridCol w:w="3"/>
        <w:gridCol w:w="1216"/>
      </w:tblGrid>
      <w:tr>
        <w:trPr/>
        <w:tc>
          <w:tcPr>
            <w:tcW w:w="2981" w:type="dxa"/>
            <w:vMerge w:val="restart"/>
            <w:tcBorders>
              <w:top w:val="single" w:sz="4" w:space="0" w:color="000000"/>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Наименование</w:t>
            </w:r>
          </w:p>
        </w:tc>
        <w:tc>
          <w:tcPr>
            <w:tcW w:w="597" w:type="dxa"/>
            <w:vMerge w:val="restart"/>
            <w:tcBorders>
              <w:top w:val="single" w:sz="4" w:space="0" w:color="000000"/>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Адм</w:t>
            </w:r>
          </w:p>
        </w:tc>
        <w:tc>
          <w:tcPr>
            <w:tcW w:w="418" w:type="dxa"/>
            <w:vMerge w:val="restart"/>
            <w:tcBorders>
              <w:top w:val="single" w:sz="4" w:space="0" w:color="000000"/>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Рз</w:t>
            </w:r>
          </w:p>
        </w:tc>
        <w:tc>
          <w:tcPr>
            <w:tcW w:w="564" w:type="dxa"/>
            <w:vMerge w:val="restart"/>
            <w:tcBorders>
              <w:top w:val="single" w:sz="4" w:space="0" w:color="000000"/>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Прз</w:t>
            </w:r>
          </w:p>
        </w:tc>
        <w:tc>
          <w:tcPr>
            <w:tcW w:w="1891" w:type="dxa"/>
            <w:gridSpan w:val="4"/>
            <w:vMerge w:val="restart"/>
            <w:tcBorders>
              <w:top w:val="single" w:sz="4" w:space="0" w:color="000000"/>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Цср</w:t>
            </w:r>
          </w:p>
        </w:tc>
        <w:tc>
          <w:tcPr>
            <w:tcW w:w="485" w:type="dxa"/>
            <w:vMerge w:val="restart"/>
            <w:tcBorders>
              <w:top w:val="single" w:sz="4" w:space="0" w:color="000000"/>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Вр</w:t>
            </w:r>
          </w:p>
        </w:tc>
        <w:tc>
          <w:tcPr>
            <w:tcW w:w="3458" w:type="dxa"/>
            <w:gridSpan w:val="6"/>
            <w:tcBorders>
              <w:top w:val="single" w:sz="4" w:space="0" w:color="000000"/>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b/>
                <w:bCs/>
                <w:color w:val="000000"/>
                <w:sz w:val="16"/>
                <w:szCs w:val="16"/>
              </w:rPr>
            </w:pPr>
            <w:r>
              <w:rPr>
                <w:b/>
                <w:bCs/>
                <w:color w:val="000000"/>
                <w:sz w:val="16"/>
                <w:szCs w:val="16"/>
              </w:rPr>
              <w:t>Сумма (тыс.руб.)</w:t>
            </w:r>
          </w:p>
        </w:tc>
      </w:tr>
      <w:tr>
        <w:trPr/>
        <w:tc>
          <w:tcPr>
            <w:tcW w:w="2981" w:type="dxa"/>
            <w:vMerge w:val="continue"/>
            <w:tcBorders>
              <w:top w:val="single" w:sz="4" w:space="0" w:color="000000"/>
              <w:left w:val="single" w:sz="4" w:space="0" w:color="000000"/>
              <w:bottom w:val="single" w:sz="4" w:space="0" w:color="000000"/>
            </w:tcBorders>
            <w:shd w:fill="FFFFFF" w:val="clear"/>
            <w:vAlign w:val="bottom"/>
          </w:tcPr>
          <w:p>
            <w:pPr>
              <w:pStyle w:val="Normal"/>
              <w:bidi w:val="0"/>
              <w:snapToGrid w:val="false"/>
              <w:textAlignment w:val="bottom"/>
              <w:rPr>
                <w:b/>
                <w:b/>
                <w:bCs/>
                <w:color w:val="000000"/>
                <w:sz w:val="16"/>
                <w:szCs w:val="16"/>
              </w:rPr>
            </w:pPr>
            <w:r>
              <w:rPr>
                <w:b/>
                <w:bCs/>
                <w:color w:val="000000"/>
                <w:sz w:val="16"/>
                <w:szCs w:val="16"/>
              </w:rPr>
            </w:r>
          </w:p>
        </w:tc>
        <w:tc>
          <w:tcPr>
            <w:tcW w:w="597" w:type="dxa"/>
            <w:vMerge w:val="continue"/>
            <w:tcBorders>
              <w:top w:val="single" w:sz="4" w:space="0" w:color="000000"/>
              <w:left w:val="single" w:sz="4" w:space="0" w:color="000000"/>
              <w:bottom w:val="single" w:sz="4" w:space="0" w:color="000000"/>
            </w:tcBorders>
            <w:shd w:fill="FFFFFF" w:val="clear"/>
            <w:vAlign w:val="bottom"/>
          </w:tcPr>
          <w:p>
            <w:pPr>
              <w:pStyle w:val="Normal"/>
              <w:bidi w:val="0"/>
              <w:snapToGrid w:val="false"/>
              <w:textAlignment w:val="bottom"/>
              <w:rPr>
                <w:b/>
                <w:b/>
                <w:bCs/>
                <w:color w:val="000000"/>
                <w:sz w:val="16"/>
                <w:szCs w:val="16"/>
              </w:rPr>
            </w:pPr>
            <w:r>
              <w:rPr>
                <w:b/>
                <w:bCs/>
                <w:color w:val="000000"/>
                <w:sz w:val="16"/>
                <w:szCs w:val="16"/>
              </w:rPr>
            </w:r>
          </w:p>
        </w:tc>
        <w:tc>
          <w:tcPr>
            <w:tcW w:w="418" w:type="dxa"/>
            <w:vMerge w:val="continue"/>
            <w:tcBorders>
              <w:top w:val="single" w:sz="4" w:space="0" w:color="000000"/>
              <w:left w:val="single" w:sz="4" w:space="0" w:color="000000"/>
              <w:bottom w:val="single" w:sz="4" w:space="0" w:color="000000"/>
            </w:tcBorders>
            <w:shd w:fill="FFFFFF" w:val="clear"/>
            <w:vAlign w:val="bottom"/>
          </w:tcPr>
          <w:p>
            <w:pPr>
              <w:pStyle w:val="Normal"/>
              <w:bidi w:val="0"/>
              <w:snapToGrid w:val="false"/>
              <w:textAlignment w:val="bottom"/>
              <w:rPr>
                <w:b/>
                <w:b/>
                <w:bCs/>
                <w:color w:val="000000"/>
                <w:sz w:val="16"/>
                <w:szCs w:val="16"/>
              </w:rPr>
            </w:pPr>
            <w:r>
              <w:rPr>
                <w:b/>
                <w:bCs/>
                <w:color w:val="000000"/>
                <w:sz w:val="16"/>
                <w:szCs w:val="16"/>
              </w:rPr>
            </w:r>
          </w:p>
        </w:tc>
        <w:tc>
          <w:tcPr>
            <w:tcW w:w="564" w:type="dxa"/>
            <w:vMerge w:val="continue"/>
            <w:tcBorders>
              <w:top w:val="single" w:sz="4" w:space="0" w:color="000000"/>
              <w:left w:val="single" w:sz="4" w:space="0" w:color="000000"/>
              <w:bottom w:val="single" w:sz="4" w:space="0" w:color="000000"/>
            </w:tcBorders>
            <w:shd w:fill="FFFFFF" w:val="clear"/>
            <w:vAlign w:val="bottom"/>
          </w:tcPr>
          <w:p>
            <w:pPr>
              <w:pStyle w:val="Normal"/>
              <w:bidi w:val="0"/>
              <w:snapToGrid w:val="false"/>
              <w:textAlignment w:val="bottom"/>
              <w:rPr>
                <w:b/>
                <w:b/>
                <w:bCs/>
                <w:color w:val="000000"/>
                <w:sz w:val="16"/>
                <w:szCs w:val="16"/>
              </w:rPr>
            </w:pPr>
            <w:r>
              <w:rPr>
                <w:b/>
                <w:bCs/>
                <w:color w:val="000000"/>
                <w:sz w:val="16"/>
                <w:szCs w:val="16"/>
              </w:rPr>
            </w:r>
          </w:p>
        </w:tc>
        <w:tc>
          <w:tcPr>
            <w:tcW w:w="1891" w:type="dxa"/>
            <w:gridSpan w:val="4"/>
            <w:vMerge w:val="continue"/>
            <w:tcBorders>
              <w:top w:val="single" w:sz="4" w:space="0" w:color="000000"/>
              <w:left w:val="single" w:sz="4" w:space="0" w:color="000000"/>
              <w:bottom w:val="single" w:sz="4" w:space="0" w:color="000000"/>
            </w:tcBorders>
            <w:shd w:fill="FFFFFF" w:val="clear"/>
            <w:vAlign w:val="bottom"/>
          </w:tcPr>
          <w:p>
            <w:pPr>
              <w:pStyle w:val="Normal"/>
              <w:bidi w:val="0"/>
              <w:snapToGrid w:val="false"/>
              <w:textAlignment w:val="bottom"/>
              <w:rPr>
                <w:b/>
                <w:b/>
                <w:bCs/>
                <w:color w:val="000000"/>
                <w:sz w:val="16"/>
                <w:szCs w:val="16"/>
              </w:rPr>
            </w:pPr>
            <w:r>
              <w:rPr>
                <w:b/>
                <w:bCs/>
                <w:color w:val="000000"/>
                <w:sz w:val="16"/>
                <w:szCs w:val="16"/>
              </w:rPr>
            </w:r>
          </w:p>
        </w:tc>
        <w:tc>
          <w:tcPr>
            <w:tcW w:w="485" w:type="dxa"/>
            <w:vMerge w:val="continue"/>
            <w:tcBorders>
              <w:top w:val="single" w:sz="4" w:space="0" w:color="000000"/>
              <w:left w:val="single" w:sz="4" w:space="0" w:color="000000"/>
              <w:bottom w:val="single" w:sz="4" w:space="0" w:color="000000"/>
            </w:tcBorders>
            <w:shd w:fill="FFFFFF" w:val="clear"/>
            <w:vAlign w:val="bottom"/>
          </w:tcPr>
          <w:p>
            <w:pPr>
              <w:pStyle w:val="Normal"/>
              <w:bidi w:val="0"/>
              <w:snapToGrid w:val="false"/>
              <w:textAlignment w:val="bottom"/>
              <w:rPr>
                <w:b/>
                <w:b/>
                <w:bCs/>
                <w:color w:val="000000"/>
                <w:sz w:val="16"/>
                <w:szCs w:val="16"/>
              </w:rPr>
            </w:pPr>
            <w:r>
              <w:rPr>
                <w:b/>
                <w:bCs/>
                <w:color w:val="000000"/>
                <w:sz w:val="16"/>
                <w:szCs w:val="16"/>
              </w:rPr>
            </w:r>
          </w:p>
        </w:tc>
        <w:tc>
          <w:tcPr>
            <w:tcW w:w="979" w:type="dxa"/>
            <w:gridSpan w:val="2"/>
            <w:tcBorders>
              <w:top w:val="single" w:sz="4" w:space="0" w:color="000000"/>
              <w:left w:val="single" w:sz="4" w:space="0" w:color="000000"/>
              <w:bottom w:val="single" w:sz="4" w:space="0" w:color="000000"/>
            </w:tcBorders>
            <w:shd w:fill="FFFFFF" w:val="clear"/>
            <w:vAlign w:val="bottom"/>
          </w:tcPr>
          <w:p>
            <w:pPr>
              <w:pStyle w:val="Normal"/>
              <w:bidi w:val="0"/>
              <w:jc w:val="left"/>
              <w:textAlignment w:val="bottom"/>
              <w:rPr>
                <w:b/>
                <w:b/>
                <w:bCs/>
                <w:sz w:val="16"/>
                <w:szCs w:val="16"/>
              </w:rPr>
            </w:pPr>
            <w:r>
              <w:rPr>
                <w:b/>
                <w:bCs/>
                <w:sz w:val="16"/>
                <w:szCs w:val="16"/>
              </w:rPr>
              <w:t xml:space="preserve">2023 год </w:t>
            </w:r>
          </w:p>
        </w:tc>
        <w:tc>
          <w:tcPr>
            <w:tcW w:w="1260" w:type="dxa"/>
            <w:gridSpan w:val="2"/>
            <w:tcBorders>
              <w:top w:val="single" w:sz="4" w:space="0" w:color="000000"/>
              <w:left w:val="single" w:sz="4" w:space="0" w:color="000000"/>
              <w:bottom w:val="single" w:sz="4" w:space="0" w:color="000000"/>
            </w:tcBorders>
            <w:shd w:fill="FFFFFF" w:val="clear"/>
            <w:vAlign w:val="bottom"/>
          </w:tcPr>
          <w:p>
            <w:pPr>
              <w:pStyle w:val="Normal"/>
              <w:bidi w:val="0"/>
              <w:jc w:val="left"/>
              <w:textAlignment w:val="bottom"/>
              <w:rPr>
                <w:b/>
                <w:b/>
                <w:bCs/>
                <w:sz w:val="16"/>
                <w:szCs w:val="16"/>
              </w:rPr>
            </w:pPr>
            <w:r>
              <w:rPr>
                <w:b/>
                <w:bCs/>
                <w:sz w:val="16"/>
                <w:szCs w:val="16"/>
              </w:rPr>
              <w:t>2024 год</w:t>
            </w:r>
          </w:p>
        </w:tc>
        <w:tc>
          <w:tcPr>
            <w:tcW w:w="1219" w:type="dxa"/>
            <w:gridSpan w:val="2"/>
            <w:tcBorders>
              <w:top w:val="single" w:sz="4" w:space="0" w:color="000000"/>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b/>
                <w:bCs/>
                <w:sz w:val="16"/>
                <w:szCs w:val="16"/>
              </w:rPr>
            </w:pPr>
            <w:r>
              <w:rPr>
                <w:b/>
                <w:bCs/>
                <w:sz w:val="16"/>
                <w:szCs w:val="16"/>
              </w:rPr>
              <w:t>2025 год</w:t>
            </w:r>
          </w:p>
        </w:tc>
      </w:tr>
      <w:tr>
        <w:trPr/>
        <w:tc>
          <w:tcPr>
            <w:tcW w:w="2981"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1</w:t>
            </w:r>
          </w:p>
        </w:tc>
        <w:tc>
          <w:tcPr>
            <w:tcW w:w="597"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2</w:t>
            </w:r>
          </w:p>
        </w:tc>
        <w:tc>
          <w:tcPr>
            <w:tcW w:w="418"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3</w:t>
            </w:r>
          </w:p>
        </w:tc>
        <w:tc>
          <w:tcPr>
            <w:tcW w:w="564"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4</w:t>
            </w:r>
          </w:p>
        </w:tc>
        <w:tc>
          <w:tcPr>
            <w:tcW w:w="396"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5</w:t>
            </w:r>
          </w:p>
        </w:tc>
        <w:tc>
          <w:tcPr>
            <w:tcW w:w="361"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6</w:t>
            </w:r>
          </w:p>
        </w:tc>
        <w:tc>
          <w:tcPr>
            <w:tcW w:w="396"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7</w:t>
            </w:r>
          </w:p>
        </w:tc>
        <w:tc>
          <w:tcPr>
            <w:tcW w:w="738"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8</w:t>
            </w:r>
          </w:p>
        </w:tc>
        <w:tc>
          <w:tcPr>
            <w:tcW w:w="485" w:type="dxa"/>
            <w:tcBorders>
              <w:left w:val="single" w:sz="4" w:space="0" w:color="000000"/>
              <w:bottom w:val="single" w:sz="4" w:space="0" w:color="000000"/>
            </w:tcBorders>
            <w:shd w:fill="FFFFFF" w:val="clear"/>
            <w:vAlign w:val="bottom"/>
          </w:tcPr>
          <w:p>
            <w:pPr>
              <w:pStyle w:val="Normal"/>
              <w:bidi w:val="0"/>
              <w:jc w:val="center"/>
              <w:textAlignment w:val="bottom"/>
              <w:rPr>
                <w:b/>
                <w:b/>
                <w:bCs/>
                <w:color w:val="000000"/>
                <w:sz w:val="16"/>
                <w:szCs w:val="16"/>
              </w:rPr>
            </w:pPr>
            <w:r>
              <w:rPr>
                <w:b/>
                <w:bCs/>
                <w:color w:val="000000"/>
                <w:sz w:val="16"/>
                <w:szCs w:val="16"/>
              </w:rPr>
              <w:t>9</w:t>
            </w:r>
          </w:p>
        </w:tc>
        <w:tc>
          <w:tcPr>
            <w:tcW w:w="979" w:type="dxa"/>
            <w:gridSpan w:val="2"/>
            <w:tcBorders>
              <w:top w:val="single" w:sz="4" w:space="0" w:color="000000"/>
              <w:left w:val="single" w:sz="4" w:space="0" w:color="000000"/>
              <w:bottom w:val="single" w:sz="4" w:space="0" w:color="000000"/>
            </w:tcBorders>
            <w:shd w:fill="FFFFFF" w:val="clear"/>
            <w:vAlign w:val="bottom"/>
          </w:tcPr>
          <w:p>
            <w:pPr>
              <w:pStyle w:val="Normal"/>
              <w:bidi w:val="0"/>
              <w:jc w:val="left"/>
              <w:textAlignment w:val="bottom"/>
              <w:rPr>
                <w:b/>
                <w:b/>
                <w:bCs/>
                <w:color w:val="000000"/>
                <w:sz w:val="16"/>
                <w:szCs w:val="16"/>
              </w:rPr>
            </w:pPr>
            <w:r>
              <w:rPr>
                <w:b/>
                <w:bCs/>
                <w:color w:val="000000"/>
                <w:sz w:val="16"/>
                <w:szCs w:val="16"/>
              </w:rPr>
              <w:t>10</w:t>
            </w:r>
          </w:p>
        </w:tc>
        <w:tc>
          <w:tcPr>
            <w:tcW w:w="1260" w:type="dxa"/>
            <w:gridSpan w:val="2"/>
            <w:tcBorders>
              <w:top w:val="single" w:sz="4" w:space="0" w:color="000000"/>
              <w:left w:val="single" w:sz="4" w:space="0" w:color="000000"/>
              <w:bottom w:val="single" w:sz="4" w:space="0" w:color="000000"/>
            </w:tcBorders>
            <w:shd w:fill="FFFFFF" w:val="clear"/>
            <w:vAlign w:val="bottom"/>
          </w:tcPr>
          <w:p>
            <w:pPr>
              <w:pStyle w:val="Normal"/>
              <w:bidi w:val="0"/>
              <w:jc w:val="left"/>
              <w:textAlignment w:val="bottom"/>
              <w:rPr>
                <w:b/>
                <w:b/>
                <w:bCs/>
                <w:color w:val="000000"/>
                <w:sz w:val="16"/>
                <w:szCs w:val="16"/>
              </w:rPr>
            </w:pPr>
            <w:r>
              <w:rPr>
                <w:b/>
                <w:bCs/>
                <w:color w:val="000000"/>
                <w:sz w:val="16"/>
                <w:szCs w:val="16"/>
              </w:rPr>
              <w:t>11</w:t>
            </w:r>
          </w:p>
        </w:tc>
        <w:tc>
          <w:tcPr>
            <w:tcW w:w="1219" w:type="dxa"/>
            <w:gridSpan w:val="2"/>
            <w:tcBorders>
              <w:top w:val="single" w:sz="4" w:space="0" w:color="000000"/>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b/>
                <w:bCs/>
                <w:color w:val="000000"/>
                <w:sz w:val="16"/>
                <w:szCs w:val="16"/>
              </w:rPr>
            </w:pPr>
            <w:r>
              <w:rPr>
                <w:b/>
                <w:bCs/>
                <w:color w:val="000000"/>
                <w:sz w:val="16"/>
                <w:szCs w:val="16"/>
              </w:rPr>
              <w:t>12</w:t>
            </w:r>
          </w:p>
        </w:tc>
      </w:tr>
      <w:tr>
        <w:trPr/>
        <w:tc>
          <w:tcPr>
            <w:tcW w:w="6939" w:type="dxa"/>
            <w:gridSpan w:val="10"/>
            <w:tcBorders>
              <w:left w:val="single" w:sz="4" w:space="0" w:color="000000"/>
              <w:bottom w:val="single" w:sz="4" w:space="0" w:color="000000"/>
            </w:tcBorders>
            <w:shd w:fill="FFFFFF" w:val="clear"/>
            <w:vAlign w:val="bottom"/>
          </w:tcPr>
          <w:p>
            <w:pPr>
              <w:pStyle w:val="Normal"/>
              <w:bidi w:val="0"/>
              <w:textAlignment w:val="bottom"/>
              <w:rPr>
                <w:b/>
                <w:b/>
                <w:bCs/>
                <w:color w:val="000000"/>
                <w:sz w:val="16"/>
                <w:szCs w:val="16"/>
              </w:rPr>
            </w:pPr>
            <w:r>
              <w:rPr>
                <w:b/>
                <w:bCs/>
                <w:color w:val="000000"/>
                <w:sz w:val="16"/>
                <w:szCs w:val="16"/>
              </w:rPr>
              <w:t>Администрация Новоямского сельского поселения</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b/>
                <w:bCs/>
                <w:color w:val="000000"/>
                <w:sz w:val="16"/>
                <w:szCs w:val="16"/>
                <w:lang w:val="ru-RU" w:eastAsia="zh-CN" w:bidi="ar-SA"/>
              </w:rPr>
            </w:pPr>
            <w:r>
              <w:rPr>
                <w:rFonts w:eastAsia="Times New Roman" w:cs="Times New Roman"/>
                <w:b/>
                <w:bCs/>
                <w:color w:val="000000"/>
                <w:sz w:val="16"/>
                <w:szCs w:val="16"/>
                <w:lang w:val="ru-RU" w:eastAsia="zh-CN" w:bidi="ar-SA"/>
              </w:rPr>
              <w:t>2062,0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sz w:val="16"/>
                <w:szCs w:val="16"/>
              </w:rPr>
            </w:pPr>
            <w:r>
              <w:rPr>
                <w:b/>
                <w:bCs/>
                <w:color w:val="000000"/>
                <w:sz w:val="16"/>
                <w:szCs w:val="16"/>
              </w:rPr>
              <w:t>1</w:t>
            </w:r>
            <w:r>
              <w:rPr>
                <w:rFonts w:eastAsia="Times New Roman" w:cs="Times New Roman"/>
                <w:b/>
                <w:bCs/>
                <w:color w:val="000000"/>
                <w:sz w:val="16"/>
                <w:szCs w:val="16"/>
                <w:lang w:val="ru-RU" w:eastAsia="zh-CN" w:bidi="ar-SA"/>
              </w:rPr>
              <w:t>371,4</w:t>
            </w:r>
          </w:p>
        </w:tc>
        <w:tc>
          <w:tcPr>
            <w:tcW w:w="1216" w:type="dxa"/>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sz w:val="16"/>
                <w:szCs w:val="16"/>
              </w:rPr>
            </w:pPr>
            <w:r>
              <w:rPr>
                <w:b/>
                <w:bCs/>
                <w:color w:val="000000"/>
                <w:sz w:val="16"/>
                <w:szCs w:val="16"/>
              </w:rPr>
              <w:t>1</w:t>
            </w:r>
            <w:r>
              <w:rPr>
                <w:rFonts w:eastAsia="Times New Roman" w:cs="Times New Roman"/>
                <w:b/>
                <w:bCs/>
                <w:color w:val="000000"/>
                <w:sz w:val="16"/>
                <w:szCs w:val="16"/>
                <w:lang w:val="ru-RU" w:eastAsia="zh-CN" w:bidi="ar-SA"/>
              </w:rPr>
              <w:t>428,7</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bCs/>
                <w:sz w:val="16"/>
                <w:szCs w:val="16"/>
              </w:rPr>
            </w:pPr>
            <w:r>
              <w:rPr>
                <w:rFonts w:cs="Times New Roman" w:ascii="Times New Roman" w:hAnsi="Times New Roman"/>
                <w:bCs/>
                <w:sz w:val="16"/>
                <w:szCs w:val="16"/>
              </w:rPr>
              <w:t>ВСЕГО</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1345,7</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1318,4</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1332,5</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bCs/>
                <w:sz w:val="16"/>
                <w:szCs w:val="16"/>
              </w:rPr>
            </w:pPr>
            <w:r>
              <w:rPr>
                <w:rFonts w:cs="Times New Roman" w:ascii="Times New Roman" w:hAnsi="Times New Roman"/>
                <w:bCs/>
                <w:sz w:val="16"/>
                <w:szCs w:val="16"/>
              </w:rPr>
              <w:t>Общегосударственные вопросы</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1021,8</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457,8</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395</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Обеспечение  деятельности администрации Новоямского сельского поселения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Непрограммные расходы в рамках обеспечения деятельности Администрации Новоямского сельского поселения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Расходы на выплаты по оплате труда Главы местной администрации (исполнительно-распорядительного органа муниципального образования)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41150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41150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государственных (муниципальных) органов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41150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315,6</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color w:val="auto"/>
                <w:sz w:val="16"/>
                <w:szCs w:val="16"/>
                <w:lang w:val="ru-RU" w:eastAsia="zh-CN" w:bidi="ar-SA"/>
              </w:rPr>
            </w:pPr>
            <w:r>
              <w:rPr>
                <w:rFonts w:eastAsia="Times New Roman" w:cs="Times New Roman"/>
                <w:color w:val="auto"/>
                <w:sz w:val="16"/>
                <w:szCs w:val="16"/>
                <w:lang w:val="ru-RU" w:eastAsia="zh-CN" w:bidi="ar-SA"/>
              </w:rPr>
              <w:t>571,8</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142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79,4</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Обеспечение  деятельности администрации Новоямского сельского поселения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571,8</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142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79,4</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Непрограммные расходы в рамках обеспечения деятельности Администрации Новоямского сельского поселения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571,8</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142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79,4</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 xml:space="preserve">Расходы на выплаты по оплате труда работников органов местного самоуправления </w:t>
            </w:r>
          </w:p>
          <w:p>
            <w:pPr>
              <w:pStyle w:val="Normal"/>
              <w:bidi w:val="0"/>
              <w:textAlignment w:val="bottom"/>
              <w:rPr>
                <w:color w:val="000000"/>
                <w:sz w:val="16"/>
                <w:szCs w:val="16"/>
              </w:rPr>
            </w:pPr>
            <w:r>
              <w:rPr>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142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79,4</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142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79,4</w:t>
            </w:r>
          </w:p>
        </w:tc>
      </w:tr>
      <w:tr>
        <w:trPr/>
        <w:tc>
          <w:tcPr>
            <w:tcW w:w="2981" w:type="dxa"/>
            <w:tcBorders>
              <w:top w:val="single" w:sz="4" w:space="0" w:color="000000"/>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государственных (муниципальных) органов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142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79,4</w:t>
            </w:r>
          </w:p>
        </w:tc>
      </w:tr>
      <w:tr>
        <w:trPr/>
        <w:tc>
          <w:tcPr>
            <w:tcW w:w="2981" w:type="dxa"/>
            <w:tcBorders>
              <w:top w:val="single" w:sz="4" w:space="0" w:color="000000"/>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Расходы на обеспечение функций органов местного самоуправления Республики Мордовия</w:t>
            </w:r>
          </w:p>
          <w:p>
            <w:pPr>
              <w:pStyle w:val="Normal"/>
              <w:bidi w:val="0"/>
              <w:textAlignment w:val="bottom"/>
              <w:rPr>
                <w:rFonts w:cs="Times New Roman"/>
                <w:color w:val="000000"/>
                <w:sz w:val="16"/>
                <w:szCs w:val="16"/>
              </w:rPr>
            </w:pPr>
            <w:r>
              <w:rPr>
                <w:rFonts w:cs="Times New Roman"/>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41120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157,3</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41120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50,3</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41120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50,3</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Style32"/>
              <w:widowControl/>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бюджетные ассигнования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41120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800</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Уплата налогов, сборов и иных платежей</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41120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850</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p>
            <w:pPr>
              <w:pStyle w:val="Normal"/>
              <w:bidi w:val="0"/>
              <w:textAlignment w:val="bottom"/>
              <w:rPr>
                <w:color w:val="000000"/>
                <w:sz w:val="16"/>
                <w:szCs w:val="16"/>
              </w:rPr>
            </w:pPr>
            <w:r>
              <w:rPr>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44501</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t>4,3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4,3</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4,3</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Межбюджетные трансферты</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44501</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500</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t>4,3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4,5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4,7</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Иные межбюджетные  трансферты</w:t>
            </w:r>
          </w:p>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65</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44501</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540</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t>4,3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4,5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4,7</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pPr>
              <w:pStyle w:val="Normal"/>
              <w:bidi w:val="0"/>
              <w:textAlignment w:val="bottom"/>
              <w:rPr>
                <w:color w:val="000000"/>
                <w:sz w:val="16"/>
                <w:szCs w:val="16"/>
              </w:rPr>
            </w:pPr>
            <w:r>
              <w:rPr>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77150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77150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77150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0,2</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Резервные фонды</w:t>
            </w:r>
          </w:p>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2981" w:type="dxa"/>
            <w:tcBorders>
              <w:left w:val="single" w:sz="4" w:space="0" w:color="000000"/>
              <w:bottom w:val="single" w:sz="4" w:space="0" w:color="000000"/>
            </w:tcBorders>
            <w:shd w:fill="FFFFFF" w:val="clear"/>
            <w:vAlign w:val="bottom"/>
          </w:tcPr>
          <w:p>
            <w:pPr>
              <w:pStyle w:val="Style32"/>
              <w:widowControl/>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Резервные фонд  администрации Новоямского сельского поселения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41180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2981" w:type="dxa"/>
            <w:tcBorders>
              <w:left w:val="single" w:sz="4" w:space="0" w:color="000000"/>
              <w:bottom w:val="single" w:sz="4" w:space="0" w:color="000000"/>
            </w:tcBorders>
            <w:shd w:fill="FFFFFF" w:val="clear"/>
            <w:vAlign w:val="bottom"/>
          </w:tcPr>
          <w:p>
            <w:pPr>
              <w:pStyle w:val="Style32"/>
              <w:widowControl/>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бюджетные ассигнования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41180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Резервные  средства</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41180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870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b/>
                <w:b/>
                <w:bCs/>
                <w:color w:val="000000"/>
                <w:sz w:val="16"/>
                <w:szCs w:val="16"/>
              </w:rPr>
            </w:pPr>
            <w:r>
              <w:rPr>
                <w:b/>
                <w:bCs/>
                <w:color w:val="000000"/>
                <w:sz w:val="16"/>
                <w:szCs w:val="16"/>
              </w:rPr>
              <w:t>Национальная оборона</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Мобилизационная и вневойсковая подготовка</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Непрограммные расходы главных распорядителей бюджетных средств Республики Мордовия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p>
            <w:pPr>
              <w:pStyle w:val="Normal"/>
              <w:bidi w:val="0"/>
              <w:textAlignment w:val="bottom"/>
              <w:rPr>
                <w:color w:val="000000"/>
                <w:sz w:val="16"/>
                <w:szCs w:val="16"/>
              </w:rPr>
            </w:pPr>
            <w:r>
              <w:rPr>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51180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51180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государственных (муниципальных) органов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51180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298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Национальная безопасность и правоохранительная деятельность</w:t>
            </w:r>
          </w:p>
        </w:tc>
        <w:tc>
          <w:tcPr>
            <w:tcW w:w="597"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lang w:val="ru-RU" w:eastAsia="zh-CN" w:bidi="ar-SA"/>
              </w:rPr>
            </w:pPr>
            <w:r>
              <w:rPr>
                <w:rFonts w:eastAsia="Arial" w:cs="Arial"/>
                <w:b w:val="false"/>
                <w:bCs w:val="false"/>
                <w:i w:val="false"/>
                <w:iCs w:val="false"/>
                <w:caps w:val="false"/>
                <w:smallCaps w:val="false"/>
                <w:color w:val="000000"/>
                <w:sz w:val="16"/>
                <w:szCs w:val="16"/>
                <w:lang w:val="ru-RU" w:eastAsia="zh-CN" w:bidi="ar-SA"/>
              </w:rPr>
              <w:t>70,0</w:t>
            </w:r>
          </w:p>
        </w:tc>
        <w:tc>
          <w:tcPr>
            <w:tcW w:w="1260"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298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97"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10</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lang w:val="ru-RU" w:eastAsia="zh-CN" w:bidi="ar-SA"/>
              </w:rPr>
            </w:pPr>
            <w:r>
              <w:rPr>
                <w:rFonts w:eastAsia="Arial" w:cs="Arial"/>
                <w:b w:val="false"/>
                <w:bCs w:val="false"/>
                <w:i w:val="false"/>
                <w:iCs w:val="false"/>
                <w:caps w:val="false"/>
                <w:smallCaps w:val="false"/>
                <w:color w:val="000000"/>
                <w:sz w:val="16"/>
                <w:szCs w:val="16"/>
                <w:lang w:val="ru-RU" w:eastAsia="zh-CN" w:bidi="ar-SA"/>
              </w:rPr>
              <w:t>70,0</w:t>
            </w:r>
          </w:p>
        </w:tc>
        <w:tc>
          <w:tcPr>
            <w:tcW w:w="1260"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298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 xml:space="preserve">Непрограммные расходы главных распорядителей бюджетных средств </w:t>
            </w:r>
          </w:p>
        </w:tc>
        <w:tc>
          <w:tcPr>
            <w:tcW w:w="597"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10</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lang w:val="ru-RU" w:eastAsia="zh-CN" w:bidi="ar-SA"/>
              </w:rPr>
            </w:pPr>
            <w:r>
              <w:rPr>
                <w:rFonts w:eastAsia="Arial" w:cs="Arial"/>
                <w:b w:val="false"/>
                <w:bCs w:val="false"/>
                <w:i w:val="false"/>
                <w:iCs w:val="false"/>
                <w:caps w:val="false"/>
                <w:smallCaps w:val="false"/>
                <w:color w:val="000000"/>
                <w:sz w:val="16"/>
                <w:szCs w:val="16"/>
                <w:lang w:val="ru-RU" w:eastAsia="zh-CN" w:bidi="ar-SA"/>
              </w:rPr>
              <w:t>70,0</w:t>
            </w:r>
          </w:p>
        </w:tc>
        <w:tc>
          <w:tcPr>
            <w:tcW w:w="1260"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298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Непрограммные расходы в рамках обеспечения деятельности главных распорядителей бюджетных средств</w:t>
            </w:r>
          </w:p>
        </w:tc>
        <w:tc>
          <w:tcPr>
            <w:tcW w:w="597"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10</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lang w:val="ru-RU" w:eastAsia="zh-CN" w:bidi="ar-SA"/>
              </w:rPr>
            </w:pPr>
            <w:r>
              <w:rPr>
                <w:rFonts w:eastAsia="Arial" w:cs="Arial"/>
                <w:b w:val="false"/>
                <w:bCs w:val="false"/>
                <w:i w:val="false"/>
                <w:iCs w:val="false"/>
                <w:caps w:val="false"/>
                <w:smallCaps w:val="false"/>
                <w:color w:val="000000"/>
                <w:sz w:val="16"/>
                <w:szCs w:val="16"/>
                <w:lang w:val="ru-RU" w:eastAsia="zh-CN" w:bidi="ar-SA"/>
              </w:rPr>
              <w:t>70,0</w:t>
            </w:r>
          </w:p>
        </w:tc>
        <w:tc>
          <w:tcPr>
            <w:tcW w:w="1260"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298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Осуществление полномочий по обеспечению пожарной безопасности населенных пунктов</w:t>
            </w:r>
          </w:p>
        </w:tc>
        <w:tc>
          <w:tcPr>
            <w:tcW w:w="597"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10</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42120</w:t>
            </w:r>
          </w:p>
        </w:tc>
        <w:tc>
          <w:tcPr>
            <w:tcW w:w="485"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lang w:val="ru-RU" w:eastAsia="zh-CN" w:bidi="ar-SA"/>
              </w:rPr>
            </w:pPr>
            <w:r>
              <w:rPr>
                <w:rFonts w:eastAsia="Arial" w:cs="Arial"/>
                <w:b w:val="false"/>
                <w:bCs w:val="false"/>
                <w:i w:val="false"/>
                <w:iCs w:val="false"/>
                <w:caps w:val="false"/>
                <w:smallCaps w:val="false"/>
                <w:color w:val="000000"/>
                <w:sz w:val="16"/>
                <w:szCs w:val="16"/>
                <w:lang w:val="ru-RU" w:eastAsia="zh-CN" w:bidi="ar-SA"/>
              </w:rPr>
              <w:t>70,0</w:t>
            </w:r>
          </w:p>
        </w:tc>
        <w:tc>
          <w:tcPr>
            <w:tcW w:w="1260"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298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10</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42120</w:t>
            </w:r>
          </w:p>
        </w:tc>
        <w:tc>
          <w:tcPr>
            <w:tcW w:w="485" w:type="dxa"/>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rPr>
            </w:pPr>
            <w:r>
              <w:rPr>
                <w:rFonts w:eastAsia="Arial" w:cs="Arial"/>
                <w:b w:val="false"/>
                <w:bCs w:val="false"/>
                <w:i w:val="false"/>
                <w:iCs w:val="false"/>
                <w:caps w:val="false"/>
                <w:smallCap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Arial" w:cs="Arial"/>
                <w:b w:val="false"/>
                <w:b w:val="false"/>
                <w:bCs w:val="false"/>
                <w:i w:val="false"/>
                <w:i w:val="false"/>
                <w:iCs w:val="false"/>
                <w:caps w:val="false"/>
                <w:smallCaps w:val="false"/>
                <w:color w:val="000000"/>
                <w:sz w:val="16"/>
                <w:szCs w:val="16"/>
                <w:lang w:val="ru-RU" w:eastAsia="zh-CN" w:bidi="ar-SA"/>
              </w:rPr>
            </w:pPr>
            <w:r>
              <w:rPr>
                <w:rFonts w:eastAsia="Arial" w:cs="Arial"/>
                <w:b w:val="false"/>
                <w:bCs w:val="false"/>
                <w:i w:val="false"/>
                <w:iCs w:val="false"/>
                <w:caps w:val="false"/>
                <w:smallCaps w:val="false"/>
                <w:color w:val="000000"/>
                <w:sz w:val="16"/>
                <w:szCs w:val="16"/>
                <w:lang w:val="ru-RU" w:eastAsia="zh-CN" w:bidi="ar-SA"/>
              </w:rPr>
              <w:t>70,0</w:t>
            </w:r>
          </w:p>
        </w:tc>
        <w:tc>
          <w:tcPr>
            <w:tcW w:w="1260" w:type="dxa"/>
            <w:gridSpan w:val="2"/>
            <w:tcBorders>
              <w:left w:val="single" w:sz="4" w:space="0" w:color="000000"/>
              <w:bottom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pacing w:before="0" w:after="0"/>
              <w:jc w:val="left"/>
              <w:textAlignment w:val="bottom"/>
              <w:rPr>
                <w:rFonts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Национальная экономика</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789,5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Дорожное  хозяйство ( дорожные фонды)</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2981" w:type="dxa"/>
            <w:tcBorders>
              <w:top w:val="single" w:sz="4" w:space="0" w:color="000000"/>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 xml:space="preserve"> </w:t>
            </w:r>
            <w:r>
              <w:rPr>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
              <w:bidi w:val="0"/>
              <w:textAlignment w:val="bottom"/>
              <w:rPr>
                <w:color w:val="000000"/>
                <w:sz w:val="16"/>
                <w:szCs w:val="16"/>
              </w:rPr>
            </w:pPr>
            <w:r>
              <w:rPr>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44102</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2981" w:type="dxa"/>
            <w:tcBorders>
              <w:top w:val="single" w:sz="4" w:space="0" w:color="000000"/>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44102</w:t>
            </w:r>
          </w:p>
        </w:tc>
        <w:tc>
          <w:tcPr>
            <w:tcW w:w="485" w:type="dxa"/>
            <w:tcBorders>
              <w:left w:val="single" w:sz="4" w:space="0" w:color="000000"/>
              <w:bottom w:val="single" w:sz="4" w:space="0" w:color="000000"/>
            </w:tcBorders>
            <w:shd w:fill="FFFFFF" w:val="clear"/>
            <w:vAlign w:val="bottom"/>
          </w:tcPr>
          <w:p>
            <w:pPr>
              <w:pStyle w:val="Normal"/>
              <w:bidi w:val="0"/>
              <w:jc w:val="right"/>
              <w:textAlignment w:val="bottom"/>
              <w:rPr>
                <w:b w:val="false"/>
                <w:b w:val="false"/>
                <w:bCs w:val="false"/>
                <w:color w:val="000000"/>
                <w:sz w:val="16"/>
                <w:szCs w:val="16"/>
              </w:rPr>
            </w:pPr>
            <w:r>
              <w:rPr>
                <w:b w:val="false"/>
                <w:bC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44102</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Другие вопросы в области национальной экономики</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w:t>
            </w:r>
          </w:p>
        </w:tc>
        <w:tc>
          <w:tcPr>
            <w:tcW w:w="396"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361"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396"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738"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485"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396"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738"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485"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485"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2981" w:type="dxa"/>
            <w:tcBorders>
              <w:left w:val="single" w:sz="4" w:space="0" w:color="000000"/>
              <w:bottom w:val="single" w:sz="4" w:space="0" w:color="000000"/>
            </w:tcBorders>
            <w:shd w:fill="FFFFFF" w:val="clear"/>
            <w:vAlign w:val="bottom"/>
          </w:tcPr>
          <w:p>
            <w:pPr>
              <w:pStyle w:val="Normal"/>
              <w:bidi w:val="0"/>
              <w:jc w:val="both"/>
              <w:textAlignment w:val="bottom"/>
              <w:rPr>
                <w:rFonts w:eastAsia="Times New Roman" w:cs="Times New Roman"/>
                <w:color w:val="000000"/>
                <w:sz w:val="16"/>
                <w:szCs w:val="16"/>
              </w:rPr>
            </w:pPr>
            <w:r>
              <w:rPr>
                <w:rFonts w:eastAsia="Times New Roman" w:cs="Times New Roman"/>
                <w:color w:val="000000"/>
                <w:sz w:val="16"/>
                <w:szCs w:val="16"/>
              </w:rPr>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jc w:val="both"/>
              <w:textAlignment w:val="bottom"/>
              <w:rPr>
                <w:rFonts w:eastAsia="Times New Roman" w:cs="Times New Roman"/>
                <w:b w:val="false"/>
                <w:b w:val="false"/>
                <w:bCs w:val="false"/>
                <w:color w:val="000000"/>
                <w:sz w:val="16"/>
                <w:szCs w:val="16"/>
              </w:rPr>
            </w:pPr>
            <w:r>
              <w:rPr>
                <w:rFonts w:eastAsia="Times New Roman" w:cs="Times New Roman"/>
                <w:b w:val="false"/>
                <w:bCs w:val="false"/>
                <w:color w:val="000000"/>
                <w:sz w:val="16"/>
                <w:szCs w:val="16"/>
              </w:rPr>
              <w:t>44107</w:t>
            </w:r>
          </w:p>
        </w:tc>
        <w:tc>
          <w:tcPr>
            <w:tcW w:w="485"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jc w:val="both"/>
              <w:textAlignment w:val="bottom"/>
              <w:rPr>
                <w:rFonts w:eastAsia="Times New Roman" w:cs="Times New Roman"/>
                <w:b w:val="false"/>
                <w:b w:val="false"/>
                <w:bCs w:val="false"/>
                <w:color w:val="000000"/>
                <w:sz w:val="16"/>
                <w:szCs w:val="16"/>
              </w:rPr>
            </w:pPr>
            <w:r>
              <w:rPr>
                <w:rFonts w:eastAsia="Times New Roman" w:cs="Times New Roman"/>
                <w:b w:val="false"/>
                <w:bCs w:val="false"/>
                <w:color w:val="000000"/>
                <w:sz w:val="16"/>
                <w:szCs w:val="16"/>
              </w:rPr>
              <w:t>44107</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12</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jc w:val="both"/>
              <w:textAlignment w:val="bottom"/>
              <w:rPr>
                <w:rFonts w:eastAsia="Times New Roman" w:cs="Times New Roman"/>
                <w:b w:val="false"/>
                <w:b w:val="false"/>
                <w:bCs w:val="false"/>
                <w:color w:val="000000"/>
                <w:sz w:val="16"/>
                <w:szCs w:val="16"/>
              </w:rPr>
            </w:pPr>
            <w:r>
              <w:rPr>
                <w:rFonts w:eastAsia="Times New Roman" w:cs="Times New Roman"/>
                <w:b w:val="false"/>
                <w:bCs w:val="false"/>
                <w:color w:val="000000"/>
                <w:sz w:val="16"/>
                <w:szCs w:val="16"/>
              </w:rPr>
              <w:t>44107</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Жилищно- коммунальное хозяйство</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82,9</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50,0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50,0</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Благоустройство</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82,9</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82,9</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50,0</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Уличное освещение</w:t>
            </w:r>
          </w:p>
          <w:p>
            <w:pPr>
              <w:pStyle w:val="Normal"/>
              <w:bidi w:val="0"/>
              <w:textAlignment w:val="bottom"/>
              <w:rPr>
                <w:color w:val="000000"/>
                <w:sz w:val="16"/>
                <w:szCs w:val="16"/>
              </w:rPr>
            </w:pPr>
            <w:r>
              <w:rPr>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Озеленение</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43020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43020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43020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Организация и содержание мест захоронения</w:t>
            </w:r>
          </w:p>
          <w:p>
            <w:pPr>
              <w:pStyle w:val="Normal"/>
              <w:bidi w:val="0"/>
              <w:textAlignment w:val="bottom"/>
              <w:rPr>
                <w:color w:val="000000"/>
                <w:sz w:val="16"/>
                <w:szCs w:val="16"/>
              </w:rPr>
            </w:pPr>
            <w:r>
              <w:rPr>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43030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43030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43030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 xml:space="preserve">Прочие мероприятия по благоустройству </w:t>
            </w:r>
          </w:p>
          <w:p>
            <w:pPr>
              <w:pStyle w:val="Normal"/>
              <w:bidi w:val="0"/>
              <w:textAlignment w:val="bottom"/>
              <w:rPr>
                <w:color w:val="000000"/>
                <w:sz w:val="16"/>
                <w:szCs w:val="16"/>
              </w:rPr>
            </w:pPr>
            <w:r>
              <w:rPr>
                <w:color w:val="000000"/>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43040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42,9</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43040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200</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42,9</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43040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240</w:t>
            </w:r>
          </w:p>
        </w:tc>
        <w:tc>
          <w:tcPr>
            <w:tcW w:w="979"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42,9</w:t>
            </w:r>
          </w:p>
        </w:tc>
        <w:tc>
          <w:tcPr>
            <w:tcW w:w="1260" w:type="dxa"/>
            <w:gridSpan w:val="2"/>
            <w:tcBorders>
              <w:left w:val="single" w:sz="4" w:space="0" w:color="000000"/>
              <w:bottom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snapToGrid w:val="false"/>
              <w:jc w:val="left"/>
              <w:textAlignment w:val="bottom"/>
              <w:rPr>
                <w:b w:val="false"/>
                <w:b w:val="false"/>
                <w:bCs w:val="false"/>
                <w:color w:val="000000"/>
                <w:sz w:val="16"/>
                <w:szCs w:val="16"/>
              </w:rPr>
            </w:pPr>
            <w:r>
              <w:rPr>
                <w:b w:val="false"/>
                <w:bCs w:val="false"/>
                <w:color w:val="000000"/>
                <w:sz w:val="16"/>
                <w:szCs w:val="16"/>
              </w:rPr>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b/>
                <w:b/>
                <w:bCs/>
                <w:color w:val="000000"/>
                <w:sz w:val="16"/>
                <w:szCs w:val="16"/>
              </w:rPr>
            </w:pPr>
            <w:r>
              <w:rPr>
                <w:b/>
                <w:bCs/>
                <w:color w:val="000000"/>
                <w:sz w:val="16"/>
                <w:szCs w:val="16"/>
              </w:rPr>
              <w:t>Социальная политика</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color w:val="000000"/>
                <w:sz w:val="16"/>
                <w:szCs w:val="16"/>
              </w:rPr>
            </w:pPr>
            <w:r>
              <w:rPr>
                <w:color w:val="000000"/>
                <w:sz w:val="16"/>
                <w:szCs w:val="16"/>
              </w:rPr>
              <w:t>Пенсионное обеспечение</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Доплаты к пенсиям муниципальных служащих Республики Мордовия</w:t>
            </w:r>
          </w:p>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04000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Социальное обеспечение и иные выплаты населению</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03010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Публичные нормативные социальные выплаты гражданам</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03010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300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Доплаты к пенсиям муниципальных служащих Республики Мордовия</w:t>
            </w:r>
          </w:p>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03010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310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Условно утвержденные расходы</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62</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Условно утвержденные расходы</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62</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41990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 </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62</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41990</w:t>
            </w:r>
          </w:p>
        </w:tc>
        <w:tc>
          <w:tcPr>
            <w:tcW w:w="485"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62</w:t>
            </w:r>
          </w:p>
        </w:tc>
      </w:tr>
      <w:tr>
        <w:trPr/>
        <w:tc>
          <w:tcPr>
            <w:tcW w:w="2981" w:type="dxa"/>
            <w:tcBorders>
              <w:left w:val="single" w:sz="4" w:space="0" w:color="000000"/>
              <w:bottom w:val="single" w:sz="4" w:space="0" w:color="000000"/>
            </w:tcBorders>
            <w:shd w:fill="FFFFFF" w:val="clear"/>
            <w:vAlign w:val="bottom"/>
          </w:tcPr>
          <w:p>
            <w:pPr>
              <w:pStyle w:val="Normal"/>
              <w:bidi w:val="0"/>
              <w:textAlignment w:val="bottom"/>
              <w:rPr>
                <w:sz w:val="16"/>
                <w:szCs w:val="16"/>
              </w:rPr>
            </w:pPr>
            <w:r>
              <w:rPr>
                <w:sz w:val="16"/>
                <w:szCs w:val="16"/>
              </w:rPr>
              <w:t>Условно утвержденные расходы</w:t>
            </w:r>
          </w:p>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41990</w:t>
            </w:r>
          </w:p>
        </w:tc>
        <w:tc>
          <w:tcPr>
            <w:tcW w:w="485" w:type="dxa"/>
            <w:tcBorders>
              <w:left w:val="single" w:sz="4" w:space="0" w:color="000000"/>
              <w:bottom w:val="single" w:sz="4" w:space="0" w:color="000000"/>
            </w:tcBorders>
            <w:shd w:fill="FFFFFF" w:val="clear"/>
            <w:vAlign w:val="bottom"/>
          </w:tcPr>
          <w:p>
            <w:pPr>
              <w:pStyle w:val="Normal"/>
              <w:bidi w:val="0"/>
              <w:snapToGrid w:val="false"/>
              <w:textAlignment w:val="bottom"/>
              <w:rPr>
                <w:b w:val="false"/>
                <w:b w:val="false"/>
                <w:bCs w:val="false"/>
                <w:color w:val="000000"/>
                <w:sz w:val="16"/>
                <w:szCs w:val="16"/>
              </w:rPr>
            </w:pPr>
            <w:r>
              <w:rPr>
                <w:b w:val="false"/>
                <w:bCs w:val="false"/>
                <w:color w:val="000000"/>
                <w:sz w:val="16"/>
                <w:szCs w:val="16"/>
              </w:rPr>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62</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Иные бюджетные ассигнования</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41990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800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62,0</w:t>
            </w:r>
          </w:p>
        </w:tc>
      </w:tr>
      <w:tr>
        <w:trPr/>
        <w:tc>
          <w:tcPr>
            <w:tcW w:w="2981"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Резервные средства</w:t>
            </w:r>
          </w:p>
        </w:tc>
        <w:tc>
          <w:tcPr>
            <w:tcW w:w="597"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922</w:t>
            </w:r>
          </w:p>
        </w:tc>
        <w:tc>
          <w:tcPr>
            <w:tcW w:w="41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99</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89</w:t>
            </w:r>
          </w:p>
        </w:tc>
        <w:tc>
          <w:tcPr>
            <w:tcW w:w="361"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00</w:t>
            </w:r>
          </w:p>
        </w:tc>
        <w:tc>
          <w:tcPr>
            <w:tcW w:w="738"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41990</w:t>
            </w:r>
          </w:p>
        </w:tc>
        <w:tc>
          <w:tcPr>
            <w:tcW w:w="485" w:type="dxa"/>
            <w:tcBorders>
              <w:left w:val="single" w:sz="4" w:space="0" w:color="000000"/>
              <w:bottom w:val="single" w:sz="4" w:space="0" w:color="000000"/>
            </w:tcBorders>
            <w:shd w:fill="FFFFFF" w:val="clear"/>
            <w:vAlign w:val="bottom"/>
          </w:tcPr>
          <w:p>
            <w:pPr>
              <w:pStyle w:val="Normal"/>
              <w:bidi w:val="0"/>
              <w:textAlignment w:val="bottom"/>
              <w:rPr>
                <w:b w:val="false"/>
                <w:b w:val="false"/>
                <w:bCs w:val="false"/>
                <w:color w:val="000000"/>
                <w:sz w:val="16"/>
                <w:szCs w:val="16"/>
              </w:rPr>
            </w:pPr>
            <w:r>
              <w:rPr>
                <w:b w:val="false"/>
                <w:bCs w:val="false"/>
                <w:color w:val="000000"/>
                <w:sz w:val="16"/>
                <w:szCs w:val="16"/>
              </w:rPr>
              <w:t>870</w:t>
            </w:r>
          </w:p>
        </w:tc>
        <w:tc>
          <w:tcPr>
            <w:tcW w:w="979"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0,0</w:t>
            </w:r>
          </w:p>
        </w:tc>
        <w:tc>
          <w:tcPr>
            <w:tcW w:w="1260" w:type="dxa"/>
            <w:gridSpan w:val="2"/>
            <w:tcBorders>
              <w:left w:val="single" w:sz="4" w:space="0" w:color="000000"/>
              <w:bottom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31,0</w:t>
            </w:r>
          </w:p>
        </w:tc>
        <w:tc>
          <w:tcPr>
            <w:tcW w:w="1219" w:type="dxa"/>
            <w:gridSpan w:val="2"/>
            <w:tcBorders>
              <w:left w:val="single" w:sz="4" w:space="0" w:color="000000"/>
              <w:bottom w:val="single" w:sz="4" w:space="0" w:color="000000"/>
              <w:right w:val="single" w:sz="4" w:space="0" w:color="000000"/>
            </w:tcBorders>
            <w:shd w:fill="FFFFFF" w:val="clear"/>
            <w:vAlign w:val="bottom"/>
          </w:tcPr>
          <w:p>
            <w:pPr>
              <w:pStyle w:val="Normal"/>
              <w:bidi w:val="0"/>
              <w:jc w:val="left"/>
              <w:textAlignment w:val="bottom"/>
              <w:rPr>
                <w:b w:val="false"/>
                <w:b w:val="false"/>
                <w:bCs w:val="false"/>
                <w:color w:val="000000"/>
                <w:sz w:val="16"/>
                <w:szCs w:val="16"/>
              </w:rPr>
            </w:pPr>
            <w:r>
              <w:rPr>
                <w:b w:val="false"/>
                <w:bCs w:val="false"/>
                <w:color w:val="000000"/>
                <w:sz w:val="16"/>
                <w:szCs w:val="16"/>
              </w:rPr>
              <w:t>62,0</w:t>
            </w:r>
          </w:p>
        </w:tc>
      </w:tr>
    </w:tbl>
    <w:p>
      <w:pPr>
        <w:pStyle w:val="Normal"/>
        <w:jc w:val="both"/>
        <w:rPr>
          <w:color w:val="000000"/>
          <w:sz w:val="20"/>
          <w:szCs w:val="20"/>
        </w:rPr>
      </w:pPr>
      <w:r>
        <w:rPr>
          <w:color w:val="000000"/>
          <w:sz w:val="20"/>
          <w:szCs w:val="20"/>
        </w:rPr>
      </w:r>
    </w:p>
    <w:p>
      <w:pPr>
        <w:pStyle w:val="Normal"/>
        <w:jc w:val="right"/>
        <w:rPr>
          <w:color w:val="000000"/>
          <w:sz w:val="20"/>
          <w:szCs w:val="20"/>
        </w:rPr>
      </w:pPr>
      <w:r>
        <w:rPr>
          <w:color w:val="000000"/>
          <w:sz w:val="20"/>
          <w:szCs w:val="20"/>
        </w:rPr>
      </w:r>
    </w:p>
    <w:p>
      <w:pPr>
        <w:pStyle w:val="Normal"/>
        <w:jc w:val="right"/>
        <w:rPr>
          <w:color w:val="000000"/>
          <w:sz w:val="16"/>
          <w:szCs w:val="16"/>
        </w:rPr>
      </w:pPr>
      <w:r>
        <w:rPr>
          <w:color w:val="000000"/>
          <w:sz w:val="16"/>
          <w:szCs w:val="16"/>
        </w:rPr>
        <w:t>Приложение 3</w:t>
        <w:br/>
        <w:t>к решению  Совета депутатов Новоямского сельского поселения</w:t>
      </w:r>
    </w:p>
    <w:p>
      <w:pPr>
        <w:pStyle w:val="Normal"/>
        <w:jc w:val="right"/>
        <w:rPr>
          <w:sz w:val="16"/>
          <w:szCs w:val="16"/>
        </w:rPr>
      </w:pPr>
      <w:r>
        <w:rPr>
          <w:color w:val="000000"/>
          <w:sz w:val="16"/>
          <w:szCs w:val="16"/>
        </w:rPr>
        <w:t xml:space="preserve"> </w:t>
      </w:r>
      <w:r>
        <w:rPr>
          <w:color w:val="000000"/>
          <w:sz w:val="16"/>
          <w:szCs w:val="16"/>
        </w:rPr>
        <w:t xml:space="preserve">Ельниковского муниципального района Республики Мордовия </w:t>
      </w:r>
    </w:p>
    <w:p>
      <w:pPr>
        <w:pStyle w:val="Normal"/>
        <w:jc w:val="right"/>
        <w:rPr>
          <w:color w:val="000000"/>
          <w:sz w:val="16"/>
          <w:szCs w:val="16"/>
        </w:rPr>
      </w:pPr>
      <w:r>
        <w:rPr>
          <w:color w:val="000000"/>
          <w:sz w:val="16"/>
          <w:szCs w:val="16"/>
        </w:rPr>
        <w:t xml:space="preserve">«О бюджете Новоямского сельского поселения </w:t>
      </w:r>
    </w:p>
    <w:p>
      <w:pPr>
        <w:pStyle w:val="Normal"/>
        <w:jc w:val="right"/>
        <w:rPr>
          <w:color w:val="000000"/>
          <w:sz w:val="16"/>
          <w:szCs w:val="16"/>
        </w:rPr>
      </w:pPr>
      <w:r>
        <w:rPr>
          <w:color w:val="000000"/>
          <w:sz w:val="16"/>
          <w:szCs w:val="16"/>
        </w:rPr>
        <w:t xml:space="preserve">Ельниковского муниципального района </w:t>
      </w:r>
    </w:p>
    <w:p>
      <w:pPr>
        <w:pStyle w:val="Normal"/>
        <w:jc w:val="right"/>
        <w:rPr>
          <w:color w:val="000000"/>
          <w:sz w:val="16"/>
          <w:szCs w:val="16"/>
        </w:rPr>
      </w:pPr>
      <w:r>
        <w:rPr>
          <w:color w:val="000000"/>
          <w:sz w:val="16"/>
          <w:szCs w:val="16"/>
        </w:rPr>
        <w:t xml:space="preserve">Республики Мордовия  на 2023 год </w:t>
      </w:r>
    </w:p>
    <w:p>
      <w:pPr>
        <w:pStyle w:val="Normal"/>
        <w:jc w:val="right"/>
        <w:rPr>
          <w:color w:val="000000"/>
          <w:sz w:val="16"/>
          <w:szCs w:val="16"/>
        </w:rPr>
      </w:pPr>
      <w:r>
        <w:rPr>
          <w:color w:val="000000"/>
          <w:sz w:val="16"/>
          <w:szCs w:val="16"/>
        </w:rPr>
        <w:t>и на плановый период 2024 и 2025 годов»</w:t>
      </w:r>
    </w:p>
    <w:p>
      <w:pPr>
        <w:pStyle w:val="Normal"/>
        <w:jc w:val="right"/>
        <w:rPr>
          <w:b w:val="false"/>
          <w:b w:val="false"/>
          <w:bCs w:val="false"/>
          <w:color w:val="000000"/>
          <w:sz w:val="16"/>
          <w:szCs w:val="16"/>
        </w:rPr>
      </w:pPr>
      <w:r>
        <w:rPr>
          <w:b w:val="false"/>
          <w:bCs w:val="false"/>
          <w:color w:val="000000"/>
          <w:sz w:val="16"/>
          <w:szCs w:val="16"/>
        </w:rPr>
        <w:t>от 27.12.2022   №42</w:t>
      </w:r>
    </w:p>
    <w:p>
      <w:pPr>
        <w:pStyle w:val="Normal"/>
        <w:jc w:val="right"/>
        <w:rPr>
          <w:b w:val="false"/>
          <w:b w:val="false"/>
          <w:bCs w:val="false"/>
          <w:sz w:val="14"/>
          <w:szCs w:val="14"/>
        </w:rPr>
      </w:pPr>
      <w:r>
        <w:rPr>
          <w:b w:val="false"/>
          <w:bCs w:val="false"/>
          <w:sz w:val="14"/>
          <w:szCs w:val="14"/>
        </w:rPr>
      </w:r>
    </w:p>
    <w:p>
      <w:pPr>
        <w:pStyle w:val="Normal"/>
        <w:jc w:val="center"/>
        <w:rPr>
          <w:b w:val="false"/>
          <w:b w:val="false"/>
          <w:bCs w:val="false"/>
          <w:color w:val="000000"/>
          <w:sz w:val="14"/>
          <w:szCs w:val="14"/>
        </w:rPr>
      </w:pPr>
      <w:r>
        <w:rPr>
          <w:b w:val="false"/>
          <w:bCs w:val="false"/>
          <w:color w:val="000000"/>
          <w:sz w:val="14"/>
          <w:szCs w:val="14"/>
        </w:rPr>
        <w:t xml:space="preserve">РАСПРЕДЕЛЕНИЕ </w:t>
        <w:br/>
        <w:t>БЮДЖЕТНЫХ АССИГНОВАНИЙ БЮДЖЕТА НОВОЯМСКОГО СЕЛЬСКОГО ПОСЕЛЕНИЯ ЕЛЬНИКОВСКОГО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w:t>
      </w:r>
    </w:p>
    <w:p>
      <w:pPr>
        <w:pStyle w:val="Normal"/>
        <w:jc w:val="center"/>
        <w:rPr>
          <w:b/>
          <w:b/>
          <w:bCs/>
          <w:color w:val="000000"/>
          <w:sz w:val="28"/>
          <w:szCs w:val="28"/>
        </w:rPr>
      </w:pPr>
      <w:r>
        <w:rPr>
          <w:b/>
          <w:bCs/>
          <w:color w:val="000000"/>
          <w:sz w:val="28"/>
          <w:szCs w:val="28"/>
        </w:rPr>
      </w:r>
    </w:p>
    <w:tbl>
      <w:tblPr>
        <w:tblW w:w="10419" w:type="dxa"/>
        <w:jc w:val="left"/>
        <w:tblInd w:w="0" w:type="dxa"/>
        <w:tblCellMar>
          <w:top w:w="0" w:type="dxa"/>
          <w:left w:w="108" w:type="dxa"/>
          <w:bottom w:w="0" w:type="dxa"/>
          <w:right w:w="108" w:type="dxa"/>
        </w:tblCellMar>
      </w:tblPr>
      <w:tblGrid>
        <w:gridCol w:w="3419"/>
        <w:gridCol w:w="419"/>
        <w:gridCol w:w="564"/>
        <w:gridCol w:w="395"/>
        <w:gridCol w:w="371"/>
        <w:gridCol w:w="396"/>
        <w:gridCol w:w="697"/>
        <w:gridCol w:w="2"/>
        <w:gridCol w:w="484"/>
        <w:gridCol w:w="2"/>
        <w:gridCol w:w="1166"/>
        <w:gridCol w:w="2"/>
        <w:gridCol w:w="1177"/>
        <w:gridCol w:w="2"/>
        <w:gridCol w:w="1321"/>
      </w:tblGrid>
      <w:tr>
        <w:trPr/>
        <w:tc>
          <w:tcPr>
            <w:tcW w:w="3419" w:type="dxa"/>
            <w:vMerge w:val="restart"/>
            <w:tcBorders>
              <w:top w:val="single" w:sz="4" w:space="0" w:color="000000"/>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Наименование</w:t>
            </w:r>
          </w:p>
        </w:tc>
        <w:tc>
          <w:tcPr>
            <w:tcW w:w="419" w:type="dxa"/>
            <w:vMerge w:val="restart"/>
            <w:tcBorders>
              <w:top w:val="single" w:sz="4" w:space="0" w:color="000000"/>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Рз</w:t>
            </w:r>
          </w:p>
        </w:tc>
        <w:tc>
          <w:tcPr>
            <w:tcW w:w="564" w:type="dxa"/>
            <w:vMerge w:val="restart"/>
            <w:tcBorders>
              <w:top w:val="single" w:sz="4" w:space="0" w:color="000000"/>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Прз</w:t>
            </w:r>
          </w:p>
        </w:tc>
        <w:tc>
          <w:tcPr>
            <w:tcW w:w="1861" w:type="dxa"/>
            <w:gridSpan w:val="5"/>
            <w:vMerge w:val="restart"/>
            <w:tcBorders>
              <w:top w:val="single" w:sz="4" w:space="0" w:color="000000"/>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Цср</w:t>
            </w:r>
          </w:p>
        </w:tc>
        <w:tc>
          <w:tcPr>
            <w:tcW w:w="486" w:type="dxa"/>
            <w:gridSpan w:val="2"/>
            <w:vMerge w:val="restart"/>
            <w:tcBorders>
              <w:top w:val="single" w:sz="4" w:space="0" w:color="000000"/>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Вр</w:t>
            </w:r>
          </w:p>
        </w:tc>
        <w:tc>
          <w:tcPr>
            <w:tcW w:w="3668" w:type="dxa"/>
            <w:gridSpan w:val="5"/>
            <w:tcBorders>
              <w:top w:val="single" w:sz="4" w:space="0" w:color="000000"/>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b/>
                <w:bCs/>
                <w:color w:val="000000"/>
                <w:sz w:val="16"/>
                <w:szCs w:val="16"/>
              </w:rPr>
            </w:pPr>
            <w:r>
              <w:rPr>
                <w:rFonts w:cs="Times New Roman"/>
                <w:b/>
                <w:bCs/>
                <w:color w:val="000000"/>
                <w:sz w:val="16"/>
                <w:szCs w:val="16"/>
              </w:rPr>
              <w:t>Сумма (тыс. руб.)</w:t>
            </w:r>
          </w:p>
        </w:tc>
      </w:tr>
      <w:tr>
        <w:trPr/>
        <w:tc>
          <w:tcPr>
            <w:tcW w:w="3419" w:type="dxa"/>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419" w:type="dxa"/>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564" w:type="dxa"/>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1861" w:type="dxa"/>
            <w:gridSpan w:val="5"/>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486" w:type="dxa"/>
            <w:gridSpan w:val="2"/>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1168" w:type="dxa"/>
            <w:gridSpan w:val="2"/>
            <w:tcBorders>
              <w:top w:val="single" w:sz="4" w:space="0" w:color="000000"/>
              <w:left w:val="single" w:sz="4" w:space="0" w:color="000000"/>
              <w:bottom w:val="single" w:sz="4" w:space="0" w:color="000000"/>
            </w:tcBorders>
            <w:shd w:fill="FFFFFF" w:val="clear"/>
            <w:vAlign w:val="bottom"/>
          </w:tcPr>
          <w:p>
            <w:pPr>
              <w:pStyle w:val="Normal"/>
              <w:jc w:val="left"/>
              <w:rPr>
                <w:rFonts w:ascii="Times New Roman" w:hAnsi="Times New Roman" w:cs="Times New Roman"/>
                <w:b/>
                <w:b/>
                <w:bCs/>
                <w:sz w:val="16"/>
                <w:szCs w:val="16"/>
              </w:rPr>
            </w:pPr>
            <w:r>
              <w:rPr>
                <w:rFonts w:cs="Times New Roman"/>
                <w:b/>
                <w:bCs/>
                <w:sz w:val="16"/>
                <w:szCs w:val="16"/>
              </w:rPr>
              <w:t>2023 год</w:t>
            </w:r>
          </w:p>
        </w:tc>
        <w:tc>
          <w:tcPr>
            <w:tcW w:w="1179" w:type="dxa"/>
            <w:gridSpan w:val="2"/>
            <w:tcBorders>
              <w:top w:val="single" w:sz="4" w:space="0" w:color="000000"/>
              <w:left w:val="single" w:sz="4" w:space="0" w:color="000000"/>
              <w:bottom w:val="single" w:sz="4" w:space="0" w:color="000000"/>
            </w:tcBorders>
            <w:shd w:fill="FFFFFF" w:val="clear"/>
            <w:vAlign w:val="bottom"/>
          </w:tcPr>
          <w:p>
            <w:pPr>
              <w:pStyle w:val="Normal"/>
              <w:jc w:val="left"/>
              <w:rPr>
                <w:rFonts w:ascii="Times New Roman" w:hAnsi="Times New Roman" w:cs="Times New Roman"/>
                <w:b/>
                <w:b/>
                <w:bCs/>
                <w:sz w:val="16"/>
                <w:szCs w:val="16"/>
              </w:rPr>
            </w:pPr>
            <w:r>
              <w:rPr>
                <w:rFonts w:cs="Times New Roman"/>
                <w:b/>
                <w:bCs/>
                <w:sz w:val="16"/>
                <w:szCs w:val="16"/>
              </w:rPr>
              <w:t>2024 год</w:t>
            </w:r>
          </w:p>
        </w:tc>
        <w:tc>
          <w:tcPr>
            <w:tcW w:w="1321" w:type="dxa"/>
            <w:tcBorders>
              <w:top w:val="single" w:sz="4" w:space="0" w:color="000000"/>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b/>
                <w:bCs/>
                <w:sz w:val="16"/>
                <w:szCs w:val="16"/>
              </w:rPr>
            </w:pPr>
            <w:r>
              <w:rPr>
                <w:rFonts w:cs="Times New Roman"/>
                <w:b/>
                <w:bCs/>
                <w:sz w:val="16"/>
                <w:szCs w:val="16"/>
              </w:rPr>
              <w:t>2025 год</w:t>
            </w:r>
          </w:p>
        </w:tc>
      </w:tr>
      <w:tr>
        <w:trPr/>
        <w:tc>
          <w:tcPr>
            <w:tcW w:w="3419" w:type="dxa"/>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1</w:t>
            </w:r>
          </w:p>
        </w:tc>
        <w:tc>
          <w:tcPr>
            <w:tcW w:w="419" w:type="dxa"/>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2</w:t>
            </w:r>
          </w:p>
        </w:tc>
        <w:tc>
          <w:tcPr>
            <w:tcW w:w="564" w:type="dxa"/>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3</w:t>
            </w:r>
          </w:p>
        </w:tc>
        <w:tc>
          <w:tcPr>
            <w:tcW w:w="395" w:type="dxa"/>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4</w:t>
            </w:r>
          </w:p>
        </w:tc>
        <w:tc>
          <w:tcPr>
            <w:tcW w:w="371" w:type="dxa"/>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5</w:t>
            </w:r>
          </w:p>
        </w:tc>
        <w:tc>
          <w:tcPr>
            <w:tcW w:w="396" w:type="dxa"/>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6</w:t>
            </w:r>
          </w:p>
        </w:tc>
        <w:tc>
          <w:tcPr>
            <w:tcW w:w="697" w:type="dxa"/>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7</w:t>
            </w:r>
          </w:p>
        </w:tc>
        <w:tc>
          <w:tcPr>
            <w:tcW w:w="486" w:type="dxa"/>
            <w:gridSpan w:val="2"/>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8</w:t>
            </w:r>
          </w:p>
        </w:tc>
        <w:tc>
          <w:tcPr>
            <w:tcW w:w="1168" w:type="dxa"/>
            <w:gridSpan w:val="2"/>
            <w:tcBorders>
              <w:top w:val="single" w:sz="4" w:space="0" w:color="000000"/>
              <w:left w:val="single" w:sz="4" w:space="0" w:color="000000"/>
              <w:bottom w:val="single" w:sz="4" w:space="0" w:color="000000"/>
            </w:tcBorders>
            <w:shd w:fill="FFFFFF" w:val="clear"/>
            <w:vAlign w:val="bottom"/>
          </w:tcPr>
          <w:p>
            <w:pPr>
              <w:pStyle w:val="Normal"/>
              <w:jc w:val="left"/>
              <w:rPr>
                <w:rFonts w:ascii="Times New Roman" w:hAnsi="Times New Roman" w:cs="Times New Roman"/>
                <w:b/>
                <w:b/>
                <w:bCs/>
                <w:color w:val="000000"/>
                <w:sz w:val="16"/>
                <w:szCs w:val="16"/>
              </w:rPr>
            </w:pPr>
            <w:r>
              <w:rPr>
                <w:rFonts w:cs="Times New Roman"/>
                <w:b/>
                <w:bCs/>
                <w:color w:val="000000"/>
                <w:sz w:val="16"/>
                <w:szCs w:val="16"/>
              </w:rPr>
              <w:t>9</w:t>
            </w:r>
          </w:p>
        </w:tc>
        <w:tc>
          <w:tcPr>
            <w:tcW w:w="1179" w:type="dxa"/>
            <w:gridSpan w:val="2"/>
            <w:tcBorders>
              <w:top w:val="single" w:sz="4" w:space="0" w:color="000000"/>
              <w:left w:val="single" w:sz="4" w:space="0" w:color="000000"/>
              <w:bottom w:val="single" w:sz="4" w:space="0" w:color="000000"/>
            </w:tcBorders>
            <w:shd w:fill="FFFFFF" w:val="clear"/>
            <w:vAlign w:val="bottom"/>
          </w:tcPr>
          <w:p>
            <w:pPr>
              <w:pStyle w:val="Normal"/>
              <w:jc w:val="left"/>
              <w:rPr>
                <w:rFonts w:ascii="Times New Roman" w:hAnsi="Times New Roman" w:cs="Times New Roman"/>
                <w:b/>
                <w:b/>
                <w:bCs/>
                <w:color w:val="000000"/>
                <w:sz w:val="16"/>
                <w:szCs w:val="16"/>
              </w:rPr>
            </w:pPr>
            <w:r>
              <w:rPr>
                <w:rFonts w:cs="Times New Roman"/>
                <w:b/>
                <w:bCs/>
                <w:color w:val="000000"/>
                <w:sz w:val="16"/>
                <w:szCs w:val="16"/>
              </w:rPr>
              <w:t>10</w:t>
            </w:r>
          </w:p>
        </w:tc>
        <w:tc>
          <w:tcPr>
            <w:tcW w:w="1323" w:type="dxa"/>
            <w:gridSpan w:val="2"/>
            <w:tcBorders>
              <w:top w:val="single" w:sz="4" w:space="0" w:color="000000"/>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b/>
                <w:bCs/>
                <w:color w:val="000000"/>
                <w:sz w:val="16"/>
                <w:szCs w:val="16"/>
              </w:rPr>
            </w:pPr>
            <w:r>
              <w:rPr>
                <w:rFonts w:cs="Times New Roman"/>
                <w:b/>
                <w:bCs/>
                <w:color w:val="000000"/>
                <w:sz w:val="16"/>
                <w:szCs w:val="16"/>
              </w:rPr>
              <w:t>11</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bCs/>
                <w:sz w:val="16"/>
                <w:szCs w:val="16"/>
              </w:rPr>
            </w:pPr>
            <w:r>
              <w:rPr>
                <w:rFonts w:cs="Times New Roman" w:ascii="Times New Roman" w:hAnsi="Times New Roman"/>
                <w:bCs/>
                <w:sz w:val="16"/>
                <w:szCs w:val="16"/>
              </w:rPr>
              <w:t>ВСЕГО</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 </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 </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b/>
                <w:bCs/>
                <w:color w:val="000000"/>
                <w:sz w:val="16"/>
                <w:szCs w:val="16"/>
                <w:lang w:val="ru-RU" w:eastAsia="zh-CN" w:bidi="ar-SA"/>
              </w:rPr>
            </w:pPr>
            <w:r>
              <w:rPr>
                <w:rFonts w:eastAsia="Times New Roman" w:cs="Times New Roman"/>
                <w:b/>
                <w:bCs/>
                <w:color w:val="000000"/>
                <w:sz w:val="16"/>
                <w:szCs w:val="16"/>
                <w:lang w:val="ru-RU" w:eastAsia="zh-CN" w:bidi="ar-SA"/>
              </w:rPr>
              <w:t>2162,0</w:t>
            </w:r>
          </w:p>
        </w:tc>
        <w:tc>
          <w:tcPr>
            <w:tcW w:w="1179" w:type="dxa"/>
            <w:gridSpan w:val="2"/>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bCs/>
                <w:color w:val="000000"/>
                <w:sz w:val="16"/>
                <w:szCs w:val="16"/>
              </w:rPr>
              <w:t>1</w:t>
            </w:r>
            <w:r>
              <w:rPr>
                <w:rFonts w:eastAsia="Times New Roman" w:cs="Times New Roman"/>
                <w:b/>
                <w:bCs/>
                <w:color w:val="000000"/>
                <w:sz w:val="16"/>
                <w:szCs w:val="16"/>
                <w:lang w:val="ru-RU" w:eastAsia="zh-CN" w:bidi="ar-SA"/>
              </w:rPr>
              <w:t>371,4</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rFonts w:cs="Times New Roman"/>
                <w:b/>
                <w:bCs/>
                <w:color w:val="000000"/>
                <w:sz w:val="16"/>
                <w:szCs w:val="16"/>
              </w:rPr>
              <w:t>1</w:t>
            </w:r>
            <w:r>
              <w:rPr>
                <w:rFonts w:eastAsia="Times New Roman" w:cs="Times New Roman"/>
                <w:b/>
                <w:bCs/>
                <w:color w:val="000000"/>
                <w:sz w:val="16"/>
                <w:szCs w:val="16"/>
                <w:lang w:val="ru-RU" w:eastAsia="zh-CN" w:bidi="ar-SA"/>
              </w:rPr>
              <w:t>428,7</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bCs/>
                <w:sz w:val="16"/>
                <w:szCs w:val="16"/>
              </w:rPr>
            </w:pPr>
            <w:r>
              <w:rPr>
                <w:rFonts w:cs="Times New Roman" w:ascii="Times New Roman" w:hAnsi="Times New Roman"/>
                <w:bCs/>
                <w:sz w:val="16"/>
                <w:szCs w:val="16"/>
              </w:rPr>
              <w:t>Общегосударственные вопросы</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1021,6</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457,8</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395</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Функционирование высшего должностного лица субъекта Российской Федерации и муниципального образования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Обеспечение  деятельности администрации Новоямского сельского поселения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Непрограммные расходы в рамках обеспечения деятельности Администрации Новоямского сельского поселения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Расходы на выплаты по оплате труда Главы местной администрации (исполнительно-распорядительного органа муниципального образования)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41150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41150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государственных (муниципальных) органов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41150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315,6</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571,8</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142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79,4</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Обеспечение  деятельности администрации Новоямского сельского поселения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571,8</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142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79,4</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Непрограммные расходы в рамках обеспечения деятельности Администрации Новоямского сельского поселения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571,8</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142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79,4</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 xml:space="preserve">Расходы на выплаты по оплате труда работников органов местного самоуправления </w:t>
            </w:r>
          </w:p>
          <w:p>
            <w:pPr>
              <w:pStyle w:val="Normal"/>
              <w:rPr>
                <w:rFonts w:ascii="Times New Roman" w:hAnsi="Times New Roman" w:cs="Times New Roman"/>
                <w:color w:val="000000"/>
                <w:sz w:val="16"/>
                <w:szCs w:val="16"/>
              </w:rPr>
            </w:pPr>
            <w:r>
              <w:rPr>
                <w:rFonts w:cs="Times New Roman"/>
                <w:color w:val="000000"/>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142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79,4</w:t>
            </w:r>
          </w:p>
        </w:tc>
      </w:tr>
      <w:tr>
        <w:trPr/>
        <w:tc>
          <w:tcPr>
            <w:tcW w:w="3419" w:type="dxa"/>
            <w:tcBorders>
              <w:top w:val="single" w:sz="4" w:space="0" w:color="000000"/>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142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79,4</w:t>
            </w:r>
          </w:p>
        </w:tc>
      </w:tr>
      <w:tr>
        <w:trPr/>
        <w:tc>
          <w:tcPr>
            <w:tcW w:w="3419" w:type="dxa"/>
            <w:tcBorders>
              <w:top w:val="single" w:sz="4" w:space="0" w:color="000000"/>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государственных (муниципальных) органов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142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79,4</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Расходы на обеспечение функций органов местного самоуправления Республики Мордовия</w:t>
            </w:r>
          </w:p>
          <w:p>
            <w:pPr>
              <w:pStyle w:val="Normal"/>
              <w:rPr>
                <w:rFonts w:ascii="Times New Roman" w:hAnsi="Times New Roman" w:cs="Times New Roman"/>
                <w:color w:val="000000"/>
                <w:sz w:val="16"/>
                <w:szCs w:val="16"/>
              </w:rPr>
            </w:pPr>
            <w:r>
              <w:rPr>
                <w:rFonts w:cs="Times New Roman"/>
                <w:color w:val="000000"/>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41120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57,3</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41120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150,3</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41120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150,3</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r>
      <w:tr>
        <w:trPr/>
        <w:tc>
          <w:tcPr>
            <w:tcW w:w="3419"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бюджетные ассигнования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41120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800</w:t>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Уплата налогов, сборов и иных платежей</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41120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850</w:t>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p>
            <w:pPr>
              <w:pStyle w:val="Normal"/>
              <w:rPr>
                <w:rFonts w:ascii="Times New Roman" w:hAnsi="Times New Roman" w:cs="Times New Roman"/>
                <w:color w:val="000000"/>
                <w:sz w:val="16"/>
                <w:szCs w:val="16"/>
              </w:rPr>
            </w:pPr>
            <w:r>
              <w:rPr>
                <w:rFonts w:cs="Times New Roman"/>
                <w:color w:val="000000"/>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44501</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4,5</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4,7</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Межбюджетные трансферты</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44501</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500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4,5</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4,7</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Иные межбюджетные  трансферты</w:t>
            </w:r>
          </w:p>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44501</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540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4,5</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4,7</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pPr>
              <w:pStyle w:val="Normal"/>
              <w:rPr>
                <w:rFonts w:ascii="Times New Roman" w:hAnsi="Times New Roman" w:cs="Times New Roman"/>
                <w:color w:val="000000"/>
                <w:sz w:val="16"/>
                <w:szCs w:val="16"/>
              </w:rPr>
            </w:pPr>
            <w:r>
              <w:rPr>
                <w:rFonts w:cs="Times New Roman"/>
                <w:color w:val="000000"/>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77150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77150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77150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Резервные фонды</w:t>
            </w:r>
          </w:p>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3419"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sz w:val="16"/>
                <w:szCs w:val="16"/>
              </w:rPr>
            </w:pPr>
            <w:r>
              <w:rPr>
                <w:rFonts w:cs="Times New Roman" w:ascii="Times New Roman" w:hAnsi="Times New Roman"/>
                <w:sz w:val="16"/>
                <w:szCs w:val="16"/>
              </w:rPr>
              <w:t>Резервные фонд  администрации Новоямского сельского поселения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41180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3419"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бюджетные ассигнования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41180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Резервные  средства</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41180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870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10,0</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Национальная оборона</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Мобилизационная и вневойсковая подготовка</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Непрограммные расходы главных распорядителей бюджетных средств Республики Мордовия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p>
            <w:pPr>
              <w:pStyle w:val="Normal"/>
              <w:rPr>
                <w:rFonts w:ascii="Times New Roman" w:hAnsi="Times New Roman" w:cs="Times New Roman"/>
                <w:color w:val="000000"/>
                <w:sz w:val="16"/>
                <w:szCs w:val="16"/>
              </w:rPr>
            </w:pPr>
            <w:r>
              <w:rPr>
                <w:rFonts w:cs="Times New Roman"/>
                <w:color w:val="000000"/>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51180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419" w:type="dxa"/>
            <w:tcBorders>
              <w:top w:val="single" w:sz="4" w:space="0" w:color="000000"/>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51180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419" w:type="dxa"/>
            <w:tcBorders>
              <w:top w:val="single" w:sz="4" w:space="0" w:color="000000"/>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государственных (муниципальных) органов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02</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51180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Национальная безопасность и правоохранительная деятельность</w:t>
            </w:r>
          </w:p>
        </w:tc>
        <w:tc>
          <w:tcPr>
            <w:tcW w:w="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9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lang w:val="ru-RU" w:eastAsia="zh-CN" w:bidi="ar-SA"/>
              </w:rPr>
            </w:pPr>
            <w:r>
              <w:rPr>
                <w:rFonts w:eastAsia="Arial" w:cs="Times New Roman"/>
                <w:b w:val="false"/>
                <w:bCs w:val="false"/>
                <w:i w:val="false"/>
                <w:iCs w:val="false"/>
                <w:caps w:val="false"/>
                <w:smallCaps w:val="false"/>
                <w:color w:val="000000"/>
                <w:sz w:val="16"/>
                <w:szCs w:val="16"/>
                <w:lang w:val="ru-RU" w:eastAsia="zh-CN" w:bidi="ar-SA"/>
              </w:rPr>
              <w:t>70,0</w:t>
            </w:r>
          </w:p>
        </w:tc>
        <w:tc>
          <w:tcPr>
            <w:tcW w:w="1179"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3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10</w:t>
            </w:r>
          </w:p>
        </w:tc>
        <w:tc>
          <w:tcPr>
            <w:tcW w:w="39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lang w:val="ru-RU" w:eastAsia="zh-CN" w:bidi="ar-SA"/>
              </w:rPr>
            </w:pPr>
            <w:r>
              <w:rPr>
                <w:rFonts w:eastAsia="Arial" w:cs="Times New Roman"/>
                <w:b w:val="false"/>
                <w:bCs w:val="false"/>
                <w:i w:val="false"/>
                <w:iCs w:val="false"/>
                <w:caps w:val="false"/>
                <w:smallCaps w:val="false"/>
                <w:color w:val="000000"/>
                <w:sz w:val="16"/>
                <w:szCs w:val="16"/>
                <w:lang w:val="ru-RU" w:eastAsia="zh-CN" w:bidi="ar-SA"/>
              </w:rPr>
              <w:t>70,0</w:t>
            </w:r>
          </w:p>
        </w:tc>
        <w:tc>
          <w:tcPr>
            <w:tcW w:w="1179"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3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 xml:space="preserve">Непрограммные расходы главных распорядителей бюджетных средств </w:t>
            </w:r>
          </w:p>
        </w:tc>
        <w:tc>
          <w:tcPr>
            <w:tcW w:w="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10</w:t>
            </w:r>
          </w:p>
        </w:tc>
        <w:tc>
          <w:tcPr>
            <w:tcW w:w="39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lang w:val="ru-RU" w:eastAsia="zh-CN" w:bidi="ar-SA"/>
              </w:rPr>
            </w:pPr>
            <w:r>
              <w:rPr>
                <w:rFonts w:eastAsia="Arial" w:cs="Times New Roman"/>
                <w:b w:val="false"/>
                <w:bCs w:val="false"/>
                <w:i w:val="false"/>
                <w:iCs w:val="false"/>
                <w:caps w:val="false"/>
                <w:smallCaps w:val="false"/>
                <w:color w:val="000000"/>
                <w:sz w:val="16"/>
                <w:szCs w:val="16"/>
                <w:lang w:val="ru-RU" w:eastAsia="zh-CN" w:bidi="ar-SA"/>
              </w:rPr>
              <w:t>70,0</w:t>
            </w:r>
          </w:p>
        </w:tc>
        <w:tc>
          <w:tcPr>
            <w:tcW w:w="1179"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3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Непрограммные расходы в рамках обеспечения деятельности главных распорядителей бюджетных средств</w:t>
            </w:r>
          </w:p>
        </w:tc>
        <w:tc>
          <w:tcPr>
            <w:tcW w:w="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10</w:t>
            </w:r>
          </w:p>
        </w:tc>
        <w:tc>
          <w:tcPr>
            <w:tcW w:w="39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lang w:val="ru-RU" w:eastAsia="zh-CN" w:bidi="ar-SA"/>
              </w:rPr>
            </w:pPr>
            <w:r>
              <w:rPr>
                <w:rFonts w:eastAsia="Arial" w:cs="Times New Roman"/>
                <w:b w:val="false"/>
                <w:bCs w:val="false"/>
                <w:i w:val="false"/>
                <w:iCs w:val="false"/>
                <w:caps w:val="false"/>
                <w:smallCaps w:val="false"/>
                <w:color w:val="000000"/>
                <w:sz w:val="16"/>
                <w:szCs w:val="16"/>
                <w:lang w:val="ru-RU" w:eastAsia="zh-CN" w:bidi="ar-SA"/>
              </w:rPr>
              <w:t>70,0</w:t>
            </w:r>
          </w:p>
        </w:tc>
        <w:tc>
          <w:tcPr>
            <w:tcW w:w="1179"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3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Осуществление полномочий по обеспечению пожарной безопасности населенных пунктов</w:t>
            </w:r>
          </w:p>
        </w:tc>
        <w:tc>
          <w:tcPr>
            <w:tcW w:w="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10</w:t>
            </w:r>
          </w:p>
        </w:tc>
        <w:tc>
          <w:tcPr>
            <w:tcW w:w="39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42120</w:t>
            </w:r>
          </w:p>
        </w:tc>
        <w:tc>
          <w:tcPr>
            <w:tcW w:w="486"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lang w:val="ru-RU" w:eastAsia="zh-CN" w:bidi="ar-SA"/>
              </w:rPr>
            </w:pPr>
            <w:r>
              <w:rPr>
                <w:rFonts w:eastAsia="Arial" w:cs="Times New Roman"/>
                <w:b w:val="false"/>
                <w:bCs w:val="false"/>
                <w:i w:val="false"/>
                <w:iCs w:val="false"/>
                <w:caps w:val="false"/>
                <w:smallCaps w:val="false"/>
                <w:color w:val="000000"/>
                <w:sz w:val="16"/>
                <w:szCs w:val="16"/>
                <w:lang w:val="ru-RU" w:eastAsia="zh-CN" w:bidi="ar-SA"/>
              </w:rPr>
              <w:t>70,0</w:t>
            </w:r>
          </w:p>
        </w:tc>
        <w:tc>
          <w:tcPr>
            <w:tcW w:w="1179"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3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10</w:t>
            </w:r>
          </w:p>
        </w:tc>
        <w:tc>
          <w:tcPr>
            <w:tcW w:w="39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42120</w:t>
            </w:r>
          </w:p>
        </w:tc>
        <w:tc>
          <w:tcPr>
            <w:tcW w:w="486"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lang w:val="ru-RU" w:eastAsia="zh-CN" w:bidi="ar-SA"/>
              </w:rPr>
            </w:pPr>
            <w:r>
              <w:rPr>
                <w:rFonts w:eastAsia="Arial" w:cs="Times New Roman"/>
                <w:b w:val="false"/>
                <w:bCs w:val="false"/>
                <w:i w:val="false"/>
                <w:iCs w:val="false"/>
                <w:caps w:val="false"/>
                <w:smallCaps w:val="false"/>
                <w:color w:val="000000"/>
                <w:sz w:val="16"/>
                <w:szCs w:val="16"/>
                <w:lang w:val="ru-RU" w:eastAsia="zh-CN" w:bidi="ar-SA"/>
              </w:rPr>
              <w:t>70,0</w:t>
            </w:r>
          </w:p>
        </w:tc>
        <w:tc>
          <w:tcPr>
            <w:tcW w:w="1179"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3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03</w:t>
            </w:r>
          </w:p>
        </w:tc>
        <w:tc>
          <w:tcPr>
            <w:tcW w:w="564"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10</w:t>
            </w:r>
          </w:p>
        </w:tc>
        <w:tc>
          <w:tcPr>
            <w:tcW w:w="39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42120</w:t>
            </w:r>
          </w:p>
        </w:tc>
        <w:tc>
          <w:tcPr>
            <w:tcW w:w="486"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lang w:val="ru-RU" w:eastAsia="zh-CN" w:bidi="ar-SA"/>
              </w:rPr>
            </w:pPr>
            <w:r>
              <w:rPr>
                <w:rFonts w:eastAsia="Arial" w:cs="Times New Roman"/>
                <w:b w:val="false"/>
                <w:bCs w:val="false"/>
                <w:i w:val="false"/>
                <w:iCs w:val="false"/>
                <w:caps w:val="false"/>
                <w:smallCaps w:val="false"/>
                <w:color w:val="000000"/>
                <w:sz w:val="16"/>
                <w:szCs w:val="16"/>
                <w:lang w:val="ru-RU" w:eastAsia="zh-CN" w:bidi="ar-SA"/>
              </w:rPr>
              <w:t>70,0</w:t>
            </w:r>
          </w:p>
        </w:tc>
        <w:tc>
          <w:tcPr>
            <w:tcW w:w="1179" w:type="dxa"/>
            <w:gridSpan w:val="2"/>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pacing w:before="0" w:after="0"/>
              <w:jc w:val="left"/>
              <w:rPr>
                <w:rFonts w:ascii="Times New Roman" w:hAnsi="Times New Roman" w:eastAsia="Times New Roman" w:cs="Times New Roman"/>
                <w:b w:val="false"/>
                <w:b w:val="false"/>
                <w:bCs w:val="false"/>
                <w:i w:val="false"/>
                <w:i w:val="false"/>
                <w:iCs w:val="false"/>
                <w:caps w:val="false"/>
                <w:smallCaps w:val="false"/>
                <w:color w:val="000000"/>
                <w:sz w:val="16"/>
                <w:szCs w:val="16"/>
              </w:rPr>
            </w:pPr>
            <w:r>
              <w:rPr>
                <w:rFonts w:eastAsia="Times New Roman" w:cs="Times New Roman"/>
                <w:b w:val="false"/>
                <w:bCs w:val="false"/>
                <w:i w:val="false"/>
                <w:iCs w:val="false"/>
                <w:caps w:val="false"/>
                <w:smallCaps w:val="false"/>
                <w:color w:val="000000"/>
                <w:sz w:val="16"/>
                <w:szCs w:val="16"/>
              </w:rPr>
              <w:t> </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Национальная экономика</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789,5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Дорожное  хозяйство ( дорожные фонды)</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419" w:type="dxa"/>
            <w:tcBorders>
              <w:left w:val="single" w:sz="4" w:space="0" w:color="000000"/>
              <w:bottom w:val="single" w:sz="4" w:space="0" w:color="000000"/>
            </w:tcBorders>
            <w:shd w:fill="FFFFFF" w:val="clear"/>
            <w:vAlign w:val="bottom"/>
          </w:tcPr>
          <w:p>
            <w:pPr>
              <w:pStyle w:val="Normal"/>
              <w:rPr>
                <w:sz w:val="16"/>
                <w:szCs w:val="16"/>
              </w:rPr>
            </w:pPr>
            <w:r>
              <w:rPr>
                <w:rFonts w:eastAsia="Times New Roman" w:cs="Times New Roman"/>
                <w:sz w:val="16"/>
                <w:szCs w:val="16"/>
              </w:rPr>
              <w:t xml:space="preserve"> </w:t>
            </w:r>
            <w:r>
              <w:rPr>
                <w:rFonts w:cs="Times New Roman"/>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
              <w:rPr>
                <w:rFonts w:ascii="Times New Roman" w:hAnsi="Times New Roman" w:cs="Times New Roman"/>
                <w:color w:val="000000"/>
                <w:sz w:val="16"/>
                <w:szCs w:val="16"/>
              </w:rPr>
            </w:pPr>
            <w:r>
              <w:rPr>
                <w:rFonts w:cs="Times New Roman"/>
                <w:color w:val="000000"/>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44102</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44102</w:t>
            </w:r>
          </w:p>
        </w:tc>
        <w:tc>
          <w:tcPr>
            <w:tcW w:w="486" w:type="dxa"/>
            <w:gridSpan w:val="2"/>
            <w:tcBorders>
              <w:left w:val="single" w:sz="4" w:space="0" w:color="000000"/>
              <w:bottom w:val="single" w:sz="4" w:space="0" w:color="000000"/>
            </w:tcBorders>
            <w:shd w:fill="FFFFFF" w:val="clear"/>
            <w:vAlign w:val="bottom"/>
          </w:tcPr>
          <w:p>
            <w:pPr>
              <w:pStyle w:val="Normal"/>
              <w:jc w:val="righ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44102</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Другие вопросы в области национальной экономики</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w:t>
            </w:r>
          </w:p>
        </w:tc>
        <w:tc>
          <w:tcPr>
            <w:tcW w:w="395"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371"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396"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697"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486" w:type="dxa"/>
            <w:gridSpan w:val="2"/>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396"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697"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486" w:type="dxa"/>
            <w:gridSpan w:val="2"/>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textAlignment w:val="bottom"/>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486" w:type="dxa"/>
            <w:gridSpan w:val="2"/>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419" w:type="dxa"/>
            <w:tcBorders>
              <w:left w:val="single" w:sz="4" w:space="0" w:color="000000"/>
              <w:bottom w:val="single" w:sz="4" w:space="0" w:color="000000"/>
            </w:tcBorders>
            <w:shd w:fill="FFFFFF" w:val="clear"/>
            <w:vAlign w:val="bottom"/>
          </w:tcPr>
          <w:p>
            <w:pPr>
              <w:pStyle w:val="Normal"/>
              <w:bidi w:val="0"/>
              <w:jc w:val="both"/>
              <w:textAlignment w:val="bottom"/>
              <w:rPr>
                <w:rFonts w:eastAsia="Times New Roman" w:cs="Times New Roman"/>
                <w:color w:val="000000"/>
                <w:sz w:val="16"/>
                <w:szCs w:val="16"/>
              </w:rPr>
            </w:pPr>
            <w:r>
              <w:rPr>
                <w:rFonts w:eastAsia="Times New Roman" w:cs="Times New Roman"/>
                <w:color w:val="000000"/>
                <w:sz w:val="16"/>
                <w:szCs w:val="16"/>
              </w:rPr>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44107</w:t>
            </w:r>
          </w:p>
        </w:tc>
        <w:tc>
          <w:tcPr>
            <w:tcW w:w="486" w:type="dxa"/>
            <w:gridSpan w:val="2"/>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44107</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44107</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179"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Жилищно- коммунальное хозяйство</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82,9</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124,9</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129,8</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Благоустройство</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82,9</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124,9</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129,8</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82,9</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124,9</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129,8</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82,9</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124,9</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129,8</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Уличное освещение</w:t>
            </w:r>
          </w:p>
          <w:p>
            <w:pPr>
              <w:pStyle w:val="Normal"/>
              <w:rPr>
                <w:rFonts w:ascii="Times New Roman" w:hAnsi="Times New Roman" w:cs="Times New Roman"/>
                <w:color w:val="000000"/>
                <w:sz w:val="16"/>
                <w:szCs w:val="16"/>
              </w:rPr>
            </w:pPr>
            <w:r>
              <w:rPr>
                <w:rFonts w:cs="Times New Roman"/>
                <w:color w:val="000000"/>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124,9</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129,8</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124,9</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129,8</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124,9</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129,8</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Озеленение</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43020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43020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43020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Организация и содержание мест захоронения</w:t>
            </w:r>
          </w:p>
          <w:p>
            <w:pPr>
              <w:pStyle w:val="Normal"/>
              <w:rPr>
                <w:rFonts w:ascii="Times New Roman" w:hAnsi="Times New Roman" w:cs="Times New Roman"/>
                <w:color w:val="000000"/>
                <w:sz w:val="16"/>
                <w:szCs w:val="16"/>
              </w:rPr>
            </w:pPr>
            <w:r>
              <w:rPr>
                <w:rFonts w:cs="Times New Roman"/>
                <w:color w:val="000000"/>
                <w:sz w:val="16"/>
                <w:szCs w:val="16"/>
              </w:rPr>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43030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43030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43030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 xml:space="preserve">Прочие мероприятия по благоустройству </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43040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42,9</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43040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42,9</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05</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43040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240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42,9</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Социальная политика</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Пенсионное обеспечение</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 xml:space="preserve">Непрограммные расходы главных распорядителей бюджетных средств </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Доплаты к пенсиям муниципальных служащих Республики Мордовия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04000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Социальное обеспечение и иные выплаты населению</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03010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Публичные нормативные социальные выплаты гражданам</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03010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300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Доплаты к пенсиям муниципальных служащих Республики Мордовия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10</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01</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03010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310</w:t>
            </w:r>
          </w:p>
        </w:tc>
        <w:tc>
          <w:tcPr>
            <w:tcW w:w="1168"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78,5</w:t>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Условно утвержденные расходы</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62</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Условно утвержденные расходы</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62</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41990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 </w:t>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62</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41990</w:t>
            </w:r>
          </w:p>
        </w:tc>
        <w:tc>
          <w:tcPr>
            <w:tcW w:w="486" w:type="dxa"/>
            <w:gridSpan w:val="2"/>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62</w:t>
            </w:r>
          </w:p>
        </w:tc>
      </w:tr>
      <w:tr>
        <w:trPr/>
        <w:tc>
          <w:tcPr>
            <w:tcW w:w="3419"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Условно утвержденные расходы</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41990</w:t>
            </w:r>
          </w:p>
        </w:tc>
        <w:tc>
          <w:tcPr>
            <w:tcW w:w="486" w:type="dxa"/>
            <w:gridSpan w:val="2"/>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62</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Иные бюджетные ассигнования</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41990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800</w:t>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62</w:t>
            </w:r>
          </w:p>
        </w:tc>
      </w:tr>
      <w:tr>
        <w:trPr/>
        <w:tc>
          <w:tcPr>
            <w:tcW w:w="3419"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Резервные средства</w:t>
            </w:r>
          </w:p>
        </w:tc>
        <w:tc>
          <w:tcPr>
            <w:tcW w:w="419"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564"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99</w:t>
            </w:r>
          </w:p>
        </w:tc>
        <w:tc>
          <w:tcPr>
            <w:tcW w:w="39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89</w:t>
            </w:r>
          </w:p>
        </w:tc>
        <w:tc>
          <w:tcPr>
            <w:tcW w:w="371"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97" w:type="dxa"/>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41990</w:t>
            </w:r>
          </w:p>
        </w:tc>
        <w:tc>
          <w:tcPr>
            <w:tcW w:w="486" w:type="dxa"/>
            <w:gridSpan w:val="2"/>
            <w:tcBorders>
              <w:left w:val="single" w:sz="4" w:space="0" w:color="000000"/>
              <w:bottom w:val="single" w:sz="4" w:space="0" w:color="000000"/>
            </w:tcBorders>
            <w:shd w:fill="FFFFFF" w:val="clear"/>
            <w:vAlign w:val="bottom"/>
          </w:tcPr>
          <w:p>
            <w:pPr>
              <w:pStyle w:val="Normal"/>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870</w:t>
            </w:r>
          </w:p>
        </w:tc>
        <w:tc>
          <w:tcPr>
            <w:tcW w:w="1168" w:type="dxa"/>
            <w:gridSpan w:val="2"/>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179" w:type="dxa"/>
            <w:gridSpan w:val="2"/>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31</w:t>
            </w:r>
          </w:p>
        </w:tc>
        <w:tc>
          <w:tcPr>
            <w:tcW w:w="1323" w:type="dxa"/>
            <w:gridSpan w:val="2"/>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62</w:t>
            </w:r>
          </w:p>
        </w:tc>
      </w:tr>
    </w:tbl>
    <w:p>
      <w:pPr>
        <w:pStyle w:val="Normal"/>
        <w:jc w:val="both"/>
        <w:rPr>
          <w:sz w:val="28"/>
          <w:szCs w:val="28"/>
        </w:rPr>
      </w:pPr>
      <w:r>
        <w:rPr>
          <w:sz w:val="28"/>
          <w:szCs w:val="28"/>
        </w:rPr>
      </w:r>
    </w:p>
    <w:p>
      <w:pPr>
        <w:pStyle w:val="Normal"/>
        <w:jc w:val="right"/>
        <w:rPr>
          <w:color w:val="000000"/>
          <w:sz w:val="16"/>
          <w:szCs w:val="16"/>
        </w:rPr>
      </w:pPr>
      <w:r>
        <w:rPr>
          <w:color w:val="000000"/>
          <w:sz w:val="16"/>
          <w:szCs w:val="16"/>
        </w:rPr>
        <w:t>Приложение 4</w:t>
        <w:br/>
        <w:t>к решению  Совета депутатов Новоямского сельского поселения</w:t>
      </w:r>
    </w:p>
    <w:p>
      <w:pPr>
        <w:pStyle w:val="Normal"/>
        <w:jc w:val="right"/>
        <w:rPr>
          <w:sz w:val="16"/>
          <w:szCs w:val="16"/>
        </w:rPr>
      </w:pPr>
      <w:r>
        <w:rPr>
          <w:color w:val="000000"/>
          <w:sz w:val="16"/>
          <w:szCs w:val="16"/>
        </w:rPr>
        <w:t xml:space="preserve"> </w:t>
      </w:r>
      <w:r>
        <w:rPr>
          <w:color w:val="000000"/>
          <w:sz w:val="16"/>
          <w:szCs w:val="16"/>
        </w:rPr>
        <w:t xml:space="preserve">Ельниковского муниципального района Республики Мордовия </w:t>
      </w:r>
    </w:p>
    <w:p>
      <w:pPr>
        <w:pStyle w:val="Normal"/>
        <w:jc w:val="right"/>
        <w:rPr>
          <w:color w:val="000000"/>
          <w:sz w:val="16"/>
          <w:szCs w:val="16"/>
        </w:rPr>
      </w:pPr>
      <w:r>
        <w:rPr>
          <w:color w:val="000000"/>
          <w:sz w:val="16"/>
          <w:szCs w:val="16"/>
        </w:rPr>
        <w:t xml:space="preserve">«О бюджете Новоямского сельского поселения </w:t>
      </w:r>
    </w:p>
    <w:p>
      <w:pPr>
        <w:pStyle w:val="Normal"/>
        <w:jc w:val="right"/>
        <w:rPr>
          <w:color w:val="000000"/>
          <w:sz w:val="16"/>
          <w:szCs w:val="16"/>
        </w:rPr>
      </w:pPr>
      <w:r>
        <w:rPr>
          <w:color w:val="000000"/>
          <w:sz w:val="16"/>
          <w:szCs w:val="16"/>
        </w:rPr>
        <w:t xml:space="preserve">Ельниковского муниципального района </w:t>
      </w:r>
    </w:p>
    <w:p>
      <w:pPr>
        <w:pStyle w:val="Normal"/>
        <w:jc w:val="right"/>
        <w:rPr>
          <w:color w:val="000000"/>
          <w:sz w:val="16"/>
          <w:szCs w:val="16"/>
        </w:rPr>
      </w:pPr>
      <w:r>
        <w:rPr>
          <w:color w:val="000000"/>
          <w:sz w:val="16"/>
          <w:szCs w:val="16"/>
        </w:rPr>
        <w:t xml:space="preserve">Республики Мордовия на на 2023 год </w:t>
      </w:r>
    </w:p>
    <w:p>
      <w:pPr>
        <w:pStyle w:val="Normal"/>
        <w:jc w:val="right"/>
        <w:rPr>
          <w:color w:val="000000"/>
          <w:sz w:val="16"/>
          <w:szCs w:val="16"/>
        </w:rPr>
      </w:pPr>
      <w:r>
        <w:rPr>
          <w:color w:val="000000"/>
          <w:sz w:val="16"/>
          <w:szCs w:val="16"/>
        </w:rPr>
        <w:t>и на плановый период 2024 и 2025 годов»</w:t>
      </w:r>
    </w:p>
    <w:p>
      <w:pPr>
        <w:pStyle w:val="Normal"/>
        <w:jc w:val="right"/>
        <w:rPr>
          <w:b w:val="false"/>
          <w:b w:val="false"/>
          <w:bCs w:val="false"/>
          <w:color w:val="000000"/>
          <w:sz w:val="16"/>
          <w:szCs w:val="16"/>
        </w:rPr>
      </w:pPr>
      <w:r>
        <w:rPr>
          <w:b w:val="false"/>
          <w:bCs w:val="false"/>
          <w:color w:val="000000"/>
          <w:sz w:val="16"/>
          <w:szCs w:val="16"/>
        </w:rPr>
        <w:t>от 27.12.2022   №42</w:t>
      </w:r>
    </w:p>
    <w:p>
      <w:pPr>
        <w:pStyle w:val="Normal"/>
        <w:jc w:val="right"/>
        <w:rPr>
          <w:b w:val="false"/>
          <w:b w:val="false"/>
          <w:bCs w:val="false"/>
          <w:sz w:val="14"/>
          <w:szCs w:val="14"/>
        </w:rPr>
      </w:pPr>
      <w:r>
        <w:rPr>
          <w:b w:val="false"/>
          <w:bCs w:val="false"/>
          <w:sz w:val="14"/>
          <w:szCs w:val="14"/>
        </w:rPr>
      </w:r>
    </w:p>
    <w:p>
      <w:pPr>
        <w:pStyle w:val="Normal"/>
        <w:jc w:val="center"/>
        <w:rPr>
          <w:b w:val="false"/>
          <w:b w:val="false"/>
          <w:bCs w:val="false"/>
          <w:color w:val="000000"/>
          <w:sz w:val="14"/>
          <w:szCs w:val="14"/>
        </w:rPr>
      </w:pPr>
      <w:r>
        <w:rPr>
          <w:b w:val="false"/>
          <w:bCs w:val="false"/>
          <w:color w:val="000000"/>
          <w:sz w:val="14"/>
          <w:szCs w:val="14"/>
        </w:rPr>
        <w:t xml:space="preserve">РАСПРЕДЕЛЕНИЕ </w:t>
        <w:br/>
        <w:t>БЮДЖЕТНЫХ АССИГНОВАНИЙ БЮДЖЕТА НОВОЯМСКОГО СЕЛЬСКОГО ПОСЕЛЕНИЯ ЕЛЬНИКОВСКОГО МУНИЦИПАЛЬНОГО РАЙОНА РЕСПУБЛИКИ МОРДОВИЯ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2023 ГОД И НА ПЛАНОВЫЙ ПЕРИОД 2024 И 2025 ГОДОВ</w:t>
      </w:r>
    </w:p>
    <w:p>
      <w:pPr>
        <w:pStyle w:val="Normal"/>
        <w:jc w:val="center"/>
        <w:rPr>
          <w:b w:val="false"/>
          <w:b w:val="false"/>
          <w:bCs w:val="false"/>
          <w:color w:val="000000"/>
          <w:sz w:val="14"/>
          <w:szCs w:val="14"/>
        </w:rPr>
      </w:pPr>
      <w:r>
        <w:rPr>
          <w:b w:val="false"/>
          <w:bCs w:val="false"/>
          <w:color w:val="000000"/>
          <w:sz w:val="14"/>
          <w:szCs w:val="14"/>
        </w:rPr>
      </w:r>
    </w:p>
    <w:p>
      <w:pPr>
        <w:pStyle w:val="Normal"/>
        <w:jc w:val="center"/>
        <w:rPr>
          <w:b/>
          <w:b/>
          <w:bCs/>
          <w:color w:val="000000"/>
          <w:sz w:val="28"/>
          <w:szCs w:val="28"/>
        </w:rPr>
      </w:pPr>
      <w:r>
        <w:rPr>
          <w:b/>
          <w:bCs/>
          <w:color w:val="000000"/>
          <w:sz w:val="28"/>
          <w:szCs w:val="28"/>
        </w:rPr>
      </w:r>
    </w:p>
    <w:tbl>
      <w:tblPr>
        <w:tblW w:w="10340" w:type="dxa"/>
        <w:jc w:val="left"/>
        <w:tblInd w:w="0" w:type="dxa"/>
        <w:tblCellMar>
          <w:top w:w="55" w:type="dxa"/>
          <w:left w:w="108" w:type="dxa"/>
          <w:bottom w:w="55" w:type="dxa"/>
          <w:right w:w="108" w:type="dxa"/>
        </w:tblCellMar>
      </w:tblPr>
      <w:tblGrid>
        <w:gridCol w:w="3125"/>
        <w:gridCol w:w="396"/>
        <w:gridCol w:w="359"/>
        <w:gridCol w:w="396"/>
        <w:gridCol w:w="686"/>
        <w:gridCol w:w="565"/>
        <w:gridCol w:w="515"/>
        <w:gridCol w:w="510"/>
        <w:gridCol w:w="532"/>
        <w:gridCol w:w="1012"/>
        <w:gridCol w:w="1079"/>
        <w:gridCol w:w="1164"/>
      </w:tblGrid>
      <w:tr>
        <w:trPr/>
        <w:tc>
          <w:tcPr>
            <w:tcW w:w="3125" w:type="dxa"/>
            <w:vMerge w:val="restart"/>
            <w:tcBorders>
              <w:top w:val="single" w:sz="4" w:space="0" w:color="000000"/>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Наименование</w:t>
            </w:r>
          </w:p>
        </w:tc>
        <w:tc>
          <w:tcPr>
            <w:tcW w:w="1837" w:type="dxa"/>
            <w:gridSpan w:val="4"/>
            <w:vMerge w:val="restart"/>
            <w:tcBorders>
              <w:top w:val="single" w:sz="4" w:space="0" w:color="000000"/>
              <w:left w:val="single" w:sz="4" w:space="0" w:color="000000"/>
              <w:bottom w:val="single" w:sz="4" w:space="0" w:color="000000"/>
            </w:tcBorders>
            <w:shd w:fill="FFFFFF" w:val="clear"/>
            <w:vAlign w:val="bottom"/>
          </w:tcPr>
          <w:p>
            <w:pPr>
              <w:pStyle w:val="Normal"/>
              <w:jc w:val="center"/>
              <w:rPr>
                <w:b/>
                <w:b/>
                <w:bCs/>
                <w:color w:val="000000"/>
                <w:sz w:val="16"/>
                <w:szCs w:val="16"/>
              </w:rPr>
            </w:pPr>
            <w:r>
              <w:rPr>
                <w:b/>
                <w:bCs/>
                <w:color w:val="000000"/>
                <w:sz w:val="16"/>
                <w:szCs w:val="16"/>
              </w:rPr>
              <w:t>Цср</w:t>
            </w:r>
          </w:p>
        </w:tc>
        <w:tc>
          <w:tcPr>
            <w:tcW w:w="565" w:type="dxa"/>
            <w:vMerge w:val="restart"/>
            <w:tcBorders>
              <w:top w:val="single" w:sz="4" w:space="0" w:color="000000"/>
              <w:left w:val="single" w:sz="4" w:space="0" w:color="000000"/>
              <w:bottom w:val="single" w:sz="4" w:space="0" w:color="000000"/>
            </w:tcBorders>
            <w:shd w:fill="FFFFFF" w:val="clear"/>
            <w:vAlign w:val="bottom"/>
          </w:tcPr>
          <w:p>
            <w:pPr>
              <w:pStyle w:val="Normal"/>
              <w:jc w:val="center"/>
              <w:rPr>
                <w:b/>
                <w:b/>
                <w:bCs/>
                <w:color w:val="000000"/>
                <w:sz w:val="16"/>
                <w:szCs w:val="16"/>
              </w:rPr>
            </w:pPr>
            <w:r>
              <w:rPr>
                <w:b/>
                <w:bCs/>
                <w:color w:val="000000"/>
                <w:sz w:val="16"/>
                <w:szCs w:val="16"/>
              </w:rPr>
              <w:t>ВР</w:t>
            </w:r>
          </w:p>
        </w:tc>
        <w:tc>
          <w:tcPr>
            <w:tcW w:w="515" w:type="dxa"/>
            <w:vMerge w:val="restart"/>
            <w:tcBorders>
              <w:top w:val="single" w:sz="4" w:space="0" w:color="000000"/>
              <w:left w:val="single" w:sz="4" w:space="0" w:color="000000"/>
              <w:bottom w:val="single" w:sz="4" w:space="0" w:color="000000"/>
            </w:tcBorders>
            <w:shd w:fill="FFFFFF" w:val="clear"/>
            <w:vAlign w:val="bottom"/>
          </w:tcPr>
          <w:p>
            <w:pPr>
              <w:pStyle w:val="Normal"/>
              <w:jc w:val="center"/>
              <w:rPr>
                <w:b/>
                <w:b/>
                <w:bCs/>
                <w:color w:val="000000"/>
                <w:sz w:val="16"/>
                <w:szCs w:val="16"/>
              </w:rPr>
            </w:pPr>
            <w:r>
              <w:rPr>
                <w:b/>
                <w:bCs/>
                <w:color w:val="000000"/>
                <w:sz w:val="16"/>
                <w:szCs w:val="16"/>
              </w:rPr>
              <w:t>Рз</w:t>
            </w:r>
          </w:p>
        </w:tc>
        <w:tc>
          <w:tcPr>
            <w:tcW w:w="510" w:type="dxa"/>
            <w:vMerge w:val="restart"/>
            <w:tcBorders>
              <w:top w:val="single" w:sz="4" w:space="0" w:color="000000"/>
              <w:left w:val="single" w:sz="4" w:space="0" w:color="000000"/>
              <w:bottom w:val="single" w:sz="4" w:space="0" w:color="000000"/>
            </w:tcBorders>
            <w:shd w:fill="FFFFFF" w:val="clear"/>
            <w:vAlign w:val="bottom"/>
          </w:tcPr>
          <w:p>
            <w:pPr>
              <w:pStyle w:val="Normal"/>
              <w:jc w:val="center"/>
              <w:rPr>
                <w:b/>
                <w:b/>
                <w:bCs/>
                <w:color w:val="000000"/>
                <w:sz w:val="16"/>
                <w:szCs w:val="16"/>
              </w:rPr>
            </w:pPr>
            <w:r>
              <w:rPr>
                <w:b/>
                <w:bCs/>
                <w:color w:val="000000"/>
                <w:sz w:val="16"/>
                <w:szCs w:val="16"/>
              </w:rPr>
              <w:t>Прз</w:t>
            </w:r>
          </w:p>
        </w:tc>
        <w:tc>
          <w:tcPr>
            <w:tcW w:w="532" w:type="dxa"/>
            <w:vMerge w:val="restart"/>
            <w:tcBorders>
              <w:top w:val="single" w:sz="4" w:space="0" w:color="000000"/>
              <w:left w:val="single" w:sz="4" w:space="0" w:color="000000"/>
              <w:bottom w:val="single" w:sz="4" w:space="0" w:color="000000"/>
            </w:tcBorders>
            <w:shd w:fill="FFFFFF" w:val="clear"/>
            <w:vAlign w:val="bottom"/>
          </w:tcPr>
          <w:p>
            <w:pPr>
              <w:pStyle w:val="Normal"/>
              <w:jc w:val="center"/>
              <w:rPr>
                <w:b/>
                <w:b/>
                <w:bCs/>
                <w:color w:val="000000"/>
                <w:sz w:val="16"/>
                <w:szCs w:val="16"/>
              </w:rPr>
            </w:pPr>
            <w:r>
              <w:rPr>
                <w:b/>
                <w:bCs/>
                <w:color w:val="000000"/>
                <w:sz w:val="16"/>
                <w:szCs w:val="16"/>
              </w:rPr>
              <w:t>Адм</w:t>
            </w:r>
          </w:p>
        </w:tc>
        <w:tc>
          <w:tcPr>
            <w:tcW w:w="3255" w:type="dxa"/>
            <w:gridSpan w:val="3"/>
            <w:tcBorders>
              <w:top w:val="single" w:sz="4" w:space="0" w:color="000000"/>
              <w:left w:val="single" w:sz="4" w:space="0" w:color="000000"/>
              <w:bottom w:val="single" w:sz="4" w:space="0" w:color="000000"/>
              <w:right w:val="single" w:sz="4" w:space="0" w:color="000000"/>
            </w:tcBorders>
            <w:shd w:fill="FFFFFF" w:val="clear"/>
            <w:vAlign w:val="bottom"/>
          </w:tcPr>
          <w:p>
            <w:pPr>
              <w:pStyle w:val="Normal"/>
              <w:jc w:val="left"/>
              <w:rPr>
                <w:b/>
                <w:b/>
                <w:bCs/>
                <w:color w:val="000000"/>
                <w:sz w:val="16"/>
                <w:szCs w:val="16"/>
              </w:rPr>
            </w:pPr>
            <w:r>
              <w:rPr>
                <w:b/>
                <w:bCs/>
                <w:color w:val="000000"/>
                <w:sz w:val="16"/>
                <w:szCs w:val="16"/>
              </w:rPr>
              <w:t>Сумма (тыс. руб.)</w:t>
            </w:r>
          </w:p>
        </w:tc>
      </w:tr>
      <w:tr>
        <w:trPr/>
        <w:tc>
          <w:tcPr>
            <w:tcW w:w="3125" w:type="dxa"/>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1837" w:type="dxa"/>
            <w:gridSpan w:val="4"/>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565" w:type="dxa"/>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515" w:type="dxa"/>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510" w:type="dxa"/>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532" w:type="dxa"/>
            <w:vMerge w:val="continue"/>
            <w:tcBorders>
              <w:top w:val="single" w:sz="4" w:space="0" w:color="000000"/>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b/>
                <w:bCs/>
                <w:color w:val="000000"/>
                <w:sz w:val="16"/>
                <w:szCs w:val="16"/>
              </w:rPr>
            </w:pPr>
            <w:r>
              <w:rPr>
                <w:rFonts w:cs="Times New Roman"/>
                <w:b/>
                <w:bCs/>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b/>
                <w:b/>
                <w:bCs/>
                <w:sz w:val="16"/>
                <w:szCs w:val="16"/>
              </w:rPr>
            </w:pPr>
            <w:r>
              <w:rPr>
                <w:b/>
                <w:bCs/>
                <w:sz w:val="16"/>
                <w:szCs w:val="16"/>
              </w:rPr>
              <w:t>2023 год</w:t>
            </w:r>
          </w:p>
        </w:tc>
        <w:tc>
          <w:tcPr>
            <w:tcW w:w="1079" w:type="dxa"/>
            <w:tcBorders>
              <w:left w:val="single" w:sz="4" w:space="0" w:color="000000"/>
              <w:bottom w:val="single" w:sz="4" w:space="0" w:color="000000"/>
            </w:tcBorders>
            <w:shd w:fill="FFFFFF" w:val="clear"/>
            <w:vAlign w:val="bottom"/>
          </w:tcPr>
          <w:p>
            <w:pPr>
              <w:pStyle w:val="Normal"/>
              <w:jc w:val="left"/>
              <w:rPr>
                <w:b/>
                <w:b/>
                <w:bCs/>
                <w:sz w:val="16"/>
                <w:szCs w:val="16"/>
              </w:rPr>
            </w:pPr>
            <w:r>
              <w:rPr>
                <w:b/>
                <w:bCs/>
                <w:sz w:val="16"/>
                <w:szCs w:val="16"/>
              </w:rPr>
              <w:t>2024 год</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b/>
                <w:bCs/>
                <w:sz w:val="16"/>
                <w:szCs w:val="16"/>
              </w:rPr>
            </w:pPr>
            <w:r>
              <w:rPr>
                <w:b/>
                <w:bCs/>
                <w:sz w:val="16"/>
                <w:szCs w:val="16"/>
              </w:rPr>
              <w:t>2025 год</w:t>
            </w:r>
          </w:p>
        </w:tc>
      </w:tr>
      <w:tr>
        <w:trPr/>
        <w:tc>
          <w:tcPr>
            <w:tcW w:w="3125" w:type="dxa"/>
            <w:tcBorders>
              <w:left w:val="single" w:sz="4" w:space="0" w:color="000000"/>
              <w:bottom w:val="single" w:sz="4" w:space="0" w:color="000000"/>
            </w:tcBorders>
            <w:shd w:fill="FFFFFF" w:val="clear"/>
            <w:vAlign w:val="bottom"/>
          </w:tcPr>
          <w:p>
            <w:pPr>
              <w:pStyle w:val="Normal"/>
              <w:jc w:val="center"/>
              <w:rPr>
                <w:rFonts w:ascii="Times New Roman" w:hAnsi="Times New Roman" w:cs="Times New Roman"/>
                <w:b/>
                <w:b/>
                <w:bCs/>
                <w:color w:val="000000"/>
                <w:sz w:val="16"/>
                <w:szCs w:val="16"/>
              </w:rPr>
            </w:pPr>
            <w:r>
              <w:rPr>
                <w:rFonts w:cs="Times New Roman"/>
                <w:b/>
                <w:bCs/>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jc w:val="center"/>
              <w:rPr>
                <w:b w:val="false"/>
                <w:b w:val="false"/>
                <w:bCs w:val="false"/>
                <w:color w:val="000000"/>
                <w:sz w:val="16"/>
                <w:szCs w:val="16"/>
              </w:rPr>
            </w:pPr>
            <w:r>
              <w:rPr>
                <w:b w:val="false"/>
                <w:bCs w:val="false"/>
                <w:color w:val="000000"/>
                <w:sz w:val="16"/>
                <w:szCs w:val="16"/>
              </w:rPr>
              <w:t>2</w:t>
            </w:r>
          </w:p>
        </w:tc>
        <w:tc>
          <w:tcPr>
            <w:tcW w:w="359" w:type="dxa"/>
            <w:tcBorders>
              <w:left w:val="single" w:sz="4" w:space="0" w:color="000000"/>
              <w:bottom w:val="single" w:sz="4" w:space="0" w:color="000000"/>
            </w:tcBorders>
            <w:shd w:fill="FFFFFF" w:val="clear"/>
            <w:vAlign w:val="bottom"/>
          </w:tcPr>
          <w:p>
            <w:pPr>
              <w:pStyle w:val="Normal"/>
              <w:jc w:val="center"/>
              <w:rPr>
                <w:b w:val="false"/>
                <w:b w:val="false"/>
                <w:bCs w:val="false"/>
                <w:color w:val="000000"/>
                <w:sz w:val="16"/>
                <w:szCs w:val="16"/>
              </w:rPr>
            </w:pPr>
            <w:r>
              <w:rPr>
                <w:b w:val="false"/>
                <w:bCs w:val="false"/>
                <w:color w:val="000000"/>
                <w:sz w:val="16"/>
                <w:szCs w:val="16"/>
              </w:rPr>
              <w:t>3</w:t>
            </w:r>
          </w:p>
        </w:tc>
        <w:tc>
          <w:tcPr>
            <w:tcW w:w="396" w:type="dxa"/>
            <w:tcBorders>
              <w:left w:val="single" w:sz="4" w:space="0" w:color="000000"/>
              <w:bottom w:val="single" w:sz="4" w:space="0" w:color="000000"/>
            </w:tcBorders>
            <w:shd w:fill="FFFFFF" w:val="clear"/>
            <w:vAlign w:val="bottom"/>
          </w:tcPr>
          <w:p>
            <w:pPr>
              <w:pStyle w:val="Normal"/>
              <w:jc w:val="center"/>
              <w:rPr>
                <w:b w:val="false"/>
                <w:b w:val="false"/>
                <w:bCs w:val="false"/>
                <w:color w:val="000000"/>
                <w:sz w:val="16"/>
                <w:szCs w:val="16"/>
              </w:rPr>
            </w:pPr>
            <w:r>
              <w:rPr>
                <w:b w:val="false"/>
                <w:bCs w:val="false"/>
                <w:color w:val="000000"/>
                <w:sz w:val="16"/>
                <w:szCs w:val="16"/>
              </w:rPr>
              <w:t>4</w:t>
            </w:r>
          </w:p>
        </w:tc>
        <w:tc>
          <w:tcPr>
            <w:tcW w:w="686" w:type="dxa"/>
            <w:tcBorders>
              <w:left w:val="single" w:sz="4" w:space="0" w:color="000000"/>
              <w:bottom w:val="single" w:sz="4" w:space="0" w:color="000000"/>
            </w:tcBorders>
            <w:shd w:fill="FFFFFF" w:val="clear"/>
            <w:vAlign w:val="bottom"/>
          </w:tcPr>
          <w:p>
            <w:pPr>
              <w:pStyle w:val="Normal"/>
              <w:jc w:val="center"/>
              <w:rPr>
                <w:b w:val="false"/>
                <w:b w:val="false"/>
                <w:bCs w:val="false"/>
                <w:color w:val="000000"/>
                <w:sz w:val="16"/>
                <w:szCs w:val="16"/>
              </w:rPr>
            </w:pPr>
            <w:r>
              <w:rPr>
                <w:b w:val="false"/>
                <w:bCs w:val="false"/>
                <w:color w:val="000000"/>
                <w:sz w:val="16"/>
                <w:szCs w:val="16"/>
              </w:rPr>
              <w:t>5</w:t>
            </w:r>
          </w:p>
        </w:tc>
        <w:tc>
          <w:tcPr>
            <w:tcW w:w="565" w:type="dxa"/>
            <w:tcBorders>
              <w:left w:val="single" w:sz="4" w:space="0" w:color="000000"/>
              <w:bottom w:val="single" w:sz="4" w:space="0" w:color="000000"/>
            </w:tcBorders>
            <w:shd w:fill="FFFFFF" w:val="clear"/>
            <w:vAlign w:val="bottom"/>
          </w:tcPr>
          <w:p>
            <w:pPr>
              <w:pStyle w:val="Normal"/>
              <w:jc w:val="center"/>
              <w:rPr>
                <w:b w:val="false"/>
                <w:b w:val="false"/>
                <w:bCs w:val="false"/>
                <w:color w:val="000000"/>
                <w:sz w:val="16"/>
                <w:szCs w:val="16"/>
              </w:rPr>
            </w:pPr>
            <w:r>
              <w:rPr>
                <w:b w:val="false"/>
                <w:bCs w:val="false"/>
                <w:color w:val="000000"/>
                <w:sz w:val="16"/>
                <w:szCs w:val="16"/>
              </w:rPr>
              <w:t>6</w:t>
            </w:r>
          </w:p>
        </w:tc>
        <w:tc>
          <w:tcPr>
            <w:tcW w:w="515" w:type="dxa"/>
            <w:tcBorders>
              <w:left w:val="single" w:sz="4" w:space="0" w:color="000000"/>
              <w:bottom w:val="single" w:sz="4" w:space="0" w:color="000000"/>
            </w:tcBorders>
            <w:shd w:fill="FFFFFF" w:val="clear"/>
            <w:vAlign w:val="bottom"/>
          </w:tcPr>
          <w:p>
            <w:pPr>
              <w:pStyle w:val="Normal"/>
              <w:jc w:val="center"/>
              <w:rPr>
                <w:b w:val="false"/>
                <w:b w:val="false"/>
                <w:bCs w:val="false"/>
                <w:color w:val="000000"/>
                <w:sz w:val="16"/>
                <w:szCs w:val="16"/>
              </w:rPr>
            </w:pPr>
            <w:r>
              <w:rPr>
                <w:b w:val="false"/>
                <w:bCs w:val="false"/>
                <w:color w:val="000000"/>
                <w:sz w:val="16"/>
                <w:szCs w:val="16"/>
              </w:rPr>
              <w:t>7</w:t>
            </w:r>
          </w:p>
        </w:tc>
        <w:tc>
          <w:tcPr>
            <w:tcW w:w="510" w:type="dxa"/>
            <w:tcBorders>
              <w:left w:val="single" w:sz="4" w:space="0" w:color="000000"/>
              <w:bottom w:val="single" w:sz="4" w:space="0" w:color="000000"/>
            </w:tcBorders>
            <w:shd w:fill="FFFFFF" w:val="clear"/>
            <w:vAlign w:val="bottom"/>
          </w:tcPr>
          <w:p>
            <w:pPr>
              <w:pStyle w:val="Normal"/>
              <w:jc w:val="center"/>
              <w:rPr>
                <w:b w:val="false"/>
                <w:b w:val="false"/>
                <w:bCs w:val="false"/>
                <w:color w:val="000000"/>
                <w:sz w:val="16"/>
                <w:szCs w:val="16"/>
              </w:rPr>
            </w:pPr>
            <w:r>
              <w:rPr>
                <w:b w:val="false"/>
                <w:bCs w:val="false"/>
                <w:color w:val="000000"/>
                <w:sz w:val="16"/>
                <w:szCs w:val="16"/>
              </w:rPr>
              <w:t>8</w:t>
            </w:r>
          </w:p>
        </w:tc>
        <w:tc>
          <w:tcPr>
            <w:tcW w:w="532" w:type="dxa"/>
            <w:tcBorders>
              <w:left w:val="single" w:sz="4" w:space="0" w:color="000000"/>
              <w:bottom w:val="single" w:sz="4" w:space="0" w:color="000000"/>
            </w:tcBorders>
            <w:shd w:fill="FFFFFF" w:val="clear"/>
            <w:vAlign w:val="bottom"/>
          </w:tcPr>
          <w:p>
            <w:pPr>
              <w:pStyle w:val="Normal"/>
              <w:jc w:val="center"/>
              <w:rPr>
                <w:b w:val="false"/>
                <w:b w:val="false"/>
                <w:bCs w:val="false"/>
                <w:color w:val="000000"/>
                <w:sz w:val="16"/>
                <w:szCs w:val="16"/>
              </w:rPr>
            </w:pPr>
            <w:r>
              <w:rPr>
                <w:b w:val="false"/>
                <w:bCs w:val="false"/>
                <w:color w:val="000000"/>
                <w:sz w:val="16"/>
                <w:szCs w:val="16"/>
              </w:rPr>
              <w:t>9</w:t>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11</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b/>
                <w:b/>
                <w:bCs/>
                <w:color w:val="000000"/>
                <w:sz w:val="16"/>
                <w:szCs w:val="16"/>
              </w:rPr>
            </w:pPr>
            <w:r>
              <w:rPr>
                <w:rFonts w:cs="Times New Roman"/>
                <w:b/>
                <w:bCs/>
                <w:color w:val="000000"/>
                <w:sz w:val="16"/>
                <w:szCs w:val="16"/>
              </w:rPr>
              <w:t>ВСЕГО</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b/>
                <w:bCs/>
                <w:color w:val="000000"/>
                <w:sz w:val="16"/>
                <w:szCs w:val="16"/>
                <w:lang w:val="ru-RU" w:eastAsia="zh-CN" w:bidi="ar-SA"/>
              </w:rPr>
            </w:pPr>
            <w:r>
              <w:rPr>
                <w:rFonts w:eastAsia="Times New Roman" w:cs="Times New Roman"/>
                <w:b/>
                <w:bCs/>
                <w:color w:val="000000"/>
                <w:sz w:val="16"/>
                <w:szCs w:val="16"/>
                <w:lang w:val="ru-RU" w:eastAsia="zh-CN" w:bidi="ar-SA"/>
              </w:rPr>
              <w:t>2162,0</w:t>
            </w:r>
          </w:p>
        </w:tc>
        <w:tc>
          <w:tcPr>
            <w:tcW w:w="1079" w:type="dxa"/>
            <w:tcBorders>
              <w:left w:val="single" w:sz="4" w:space="0" w:color="000000"/>
              <w:bottom w:val="single" w:sz="4" w:space="0" w:color="000000"/>
            </w:tcBorders>
            <w:shd w:fill="FFFFFF" w:val="clear"/>
            <w:vAlign w:val="bottom"/>
          </w:tcPr>
          <w:p>
            <w:pPr>
              <w:pStyle w:val="Normal"/>
              <w:jc w:val="left"/>
              <w:rPr>
                <w:sz w:val="16"/>
                <w:szCs w:val="16"/>
              </w:rPr>
            </w:pPr>
            <w:r>
              <w:rPr>
                <w:b/>
                <w:bCs/>
                <w:color w:val="000000"/>
                <w:sz w:val="16"/>
                <w:szCs w:val="16"/>
              </w:rPr>
              <w:t>1</w:t>
            </w:r>
            <w:r>
              <w:rPr>
                <w:rFonts w:eastAsia="Times New Roman" w:cs="Times New Roman"/>
                <w:b/>
                <w:bCs/>
                <w:color w:val="000000"/>
                <w:sz w:val="16"/>
                <w:szCs w:val="16"/>
                <w:lang w:val="ru-RU" w:eastAsia="zh-CN" w:bidi="ar-SA"/>
              </w:rPr>
              <w:t>371,4</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b/>
                <w:bCs/>
                <w:color w:val="000000"/>
                <w:sz w:val="16"/>
                <w:szCs w:val="16"/>
              </w:rPr>
              <w:t>1</w:t>
            </w:r>
            <w:r>
              <w:rPr>
                <w:rFonts w:eastAsia="Times New Roman" w:cs="Times New Roman"/>
                <w:b/>
                <w:bCs/>
                <w:color w:val="000000"/>
                <w:sz w:val="16"/>
                <w:szCs w:val="16"/>
                <w:lang w:val="ru-RU" w:eastAsia="zh-CN" w:bidi="ar-SA"/>
              </w:rPr>
              <w:t>428,7</w:t>
            </w:r>
          </w:p>
        </w:tc>
      </w:tr>
      <w:tr>
        <w:trPr/>
        <w:tc>
          <w:tcPr>
            <w:tcW w:w="3125"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Обеспечение деятельности Администрации Новоямского сельского поселения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1021,8</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457,8</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395</w:t>
            </w:r>
          </w:p>
        </w:tc>
      </w:tr>
      <w:tr>
        <w:trPr/>
        <w:tc>
          <w:tcPr>
            <w:tcW w:w="3125"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Администрации Новоямского сельского поселения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1021,8</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457,8</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395</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 xml:space="preserve">Расходы на выплаты по оплате труда работников органов местного самоуправления </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142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79,4</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142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79,4</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государственных (муниципальных) органов</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142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79,4</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Общегосударственные вопросы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41110</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xml:space="preserve"> </w:t>
            </w:r>
            <w:r>
              <w:rPr>
                <w:b w:val="false"/>
                <w:bCs w:val="false"/>
                <w:color w:val="000000"/>
                <w:sz w:val="16"/>
                <w:szCs w:val="16"/>
              </w:rPr>
              <w:t xml:space="preserve">120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142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79,4</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41110</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xml:space="preserve"> </w:t>
            </w:r>
            <w:r>
              <w:rPr>
                <w:b w:val="false"/>
                <w:bCs w:val="false"/>
                <w:color w:val="000000"/>
                <w:sz w:val="16"/>
                <w:szCs w:val="16"/>
              </w:rPr>
              <w:t xml:space="preserve">120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142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79,4</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41110</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xml:space="preserve"> </w:t>
            </w:r>
            <w:r>
              <w:rPr>
                <w:b w:val="false"/>
                <w:bCs w:val="false"/>
                <w:color w:val="000000"/>
                <w:sz w:val="16"/>
                <w:szCs w:val="16"/>
              </w:rPr>
              <w:t xml:space="preserve">120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410,0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142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79,4</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Расходы на обеспечение функций органов местного самоуправления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157,3</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200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157,3</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xml:space="preserve"> </w:t>
            </w:r>
            <w:r>
              <w:rPr>
                <w:b w:val="false"/>
                <w:bCs w:val="false"/>
                <w:color w:val="000000"/>
                <w:sz w:val="16"/>
                <w:szCs w:val="16"/>
              </w:rPr>
              <w:t xml:space="preserve">240 </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150,3</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Общегосударственные вопросы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xml:space="preserve">240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150,3</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xml:space="preserve">240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150,3</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xml:space="preserve">240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150,3</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бюджетные ассигнования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800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Уплата налогов, сборов и иных платежей</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850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Общегосударственные вопросы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850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850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850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Расходы на выплаты по оплате труда Главы местной администрации (исполнительно-распорядительного органа муниципального образования)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41150</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Расходы на выплаты персоналу государственных (муниципальных) органов</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bCs/>
                <w:sz w:val="16"/>
                <w:szCs w:val="16"/>
              </w:rPr>
            </w:pPr>
            <w:r>
              <w:rPr>
                <w:rFonts w:cs="Times New Roman" w:ascii="Times New Roman" w:hAnsi="Times New Roman"/>
                <w:bCs/>
                <w:sz w:val="16"/>
                <w:szCs w:val="16"/>
              </w:rPr>
              <w:t>Общегосударственные вопросы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02</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02</w:t>
            </w:r>
          </w:p>
        </w:tc>
        <w:tc>
          <w:tcPr>
            <w:tcW w:w="532"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450,0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315,6</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44501</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Межбюджетные трансферты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44501</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500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Иные межбюджетные трансферты</w:t>
            </w:r>
          </w:p>
        </w:tc>
        <w:tc>
          <w:tcPr>
            <w:tcW w:w="396"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snapToGrid w:val="false"/>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44501</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540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Общегосударственные вопросы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44501</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44501</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44501</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4,3</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pPr>
              <w:pStyle w:val="Normal"/>
              <w:rPr>
                <w:rFonts w:ascii="Times New Roman" w:hAnsi="Times New Roman" w:cs="Times New Roman"/>
                <w:color w:val="000000"/>
                <w:sz w:val="16"/>
                <w:szCs w:val="16"/>
              </w:rPr>
            </w:pPr>
            <w:r>
              <w:rPr>
                <w:rFonts w:cs="Times New Roman"/>
                <w:color w:val="000000"/>
                <w:sz w:val="16"/>
                <w:szCs w:val="16"/>
              </w:rPr>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77150</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77150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77150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Общегосударственные вопросы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77150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77150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65</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77150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0,2</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 xml:space="preserve">Непрограммные расходы главных распорядителей бюджетных средств </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396"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78,5</w:t>
            </w:r>
          </w:p>
        </w:tc>
        <w:tc>
          <w:tcPr>
            <w:tcW w:w="1079" w:type="dxa"/>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Непрограммные расходы в рамках обеспечения деятельности главных распорядителей бюджетных средств</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686"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78,5</w:t>
            </w:r>
          </w:p>
        </w:tc>
        <w:tc>
          <w:tcPr>
            <w:tcW w:w="1079" w:type="dxa"/>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Доплаты к пенсиям муниципальных служащих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03010</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78,5</w:t>
            </w:r>
          </w:p>
        </w:tc>
        <w:tc>
          <w:tcPr>
            <w:tcW w:w="1079" w:type="dxa"/>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Социальное обеспечение и иные выплаты населению</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03010</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300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78,5</w:t>
            </w:r>
          </w:p>
        </w:tc>
        <w:tc>
          <w:tcPr>
            <w:tcW w:w="1079" w:type="dxa"/>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Публичные нормативные социальные выплаты гражданам</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03010</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310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78,5</w:t>
            </w:r>
          </w:p>
        </w:tc>
        <w:tc>
          <w:tcPr>
            <w:tcW w:w="1079" w:type="dxa"/>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Социальная политика</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03010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310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10</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78,5</w:t>
            </w:r>
          </w:p>
        </w:tc>
        <w:tc>
          <w:tcPr>
            <w:tcW w:w="1079" w:type="dxa"/>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Пенсионное обеспечение</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03010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310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10</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78,5</w:t>
            </w:r>
          </w:p>
        </w:tc>
        <w:tc>
          <w:tcPr>
            <w:tcW w:w="1079" w:type="dxa"/>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03010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310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10</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78,5</w:t>
            </w:r>
          </w:p>
        </w:tc>
        <w:tc>
          <w:tcPr>
            <w:tcW w:w="1079" w:type="dxa"/>
            <w:tcBorders>
              <w:left w:val="single" w:sz="4" w:space="0" w:color="000000"/>
              <w:bottom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70,0</w:t>
            </w:r>
          </w:p>
        </w:tc>
      </w:tr>
      <w:tr>
        <w:trPr/>
        <w:tc>
          <w:tcPr>
            <w:tcW w:w="3125"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sz w:val="16"/>
                <w:szCs w:val="16"/>
              </w:rPr>
            </w:pPr>
            <w:r>
              <w:rPr>
                <w:rFonts w:cs="Times New Roman" w:ascii="Times New Roman" w:hAnsi="Times New Roman"/>
                <w:sz w:val="16"/>
                <w:szCs w:val="16"/>
              </w:rPr>
              <w:t>Резервные фонд  администрации Новоямского сельского поселения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41180</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10,0</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r>
      <w:tr>
        <w:trPr/>
        <w:tc>
          <w:tcPr>
            <w:tcW w:w="3125"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бюджетные ассигнования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10,0</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Резервные  средства</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870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10,0</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Общегосударственные вопросы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870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10,0</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sz w:val="16"/>
                <w:szCs w:val="16"/>
              </w:rPr>
            </w:pPr>
            <w:r>
              <w:rPr>
                <w:rFonts w:cs="Times New Roman" w:ascii="Times New Roman" w:hAnsi="Times New Roman"/>
                <w:sz w:val="16"/>
                <w:szCs w:val="16"/>
              </w:rPr>
              <w:t>Резервные фонды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870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11</w:t>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10,0</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870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01</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11</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10,0</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5,7</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Условно утвержденные расходы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41990</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62</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бюджетные ассигнования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41990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62</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Резервные средства</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41990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870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62</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Условно утвержденные расходы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41990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870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99</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62</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Условно утвержденные расходы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41990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870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99</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99</w:t>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62</w:t>
            </w:r>
          </w:p>
        </w:tc>
      </w:tr>
      <w:tr>
        <w:trPr/>
        <w:tc>
          <w:tcPr>
            <w:tcW w:w="3125" w:type="dxa"/>
            <w:tcBorders>
              <w:left w:val="single" w:sz="4" w:space="0" w:color="000000"/>
              <w:bottom w:val="single" w:sz="4" w:space="0" w:color="000000"/>
            </w:tcBorders>
            <w:shd w:fill="FFFFFF" w:val="clear"/>
            <w:vAlign w:val="bottom"/>
          </w:tcPr>
          <w:p>
            <w:pPr>
              <w:pStyle w:val="Style32"/>
              <w:widowControl/>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41990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870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99</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99</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31</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62</w:t>
            </w:r>
          </w:p>
        </w:tc>
      </w:tr>
      <w:tr>
        <w:trPr/>
        <w:tc>
          <w:tcPr>
            <w:tcW w:w="312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Осуществление полномочий по обеспечению пожарной безопасности населенных пунктов</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42120</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t>70,0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Закупка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42120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t>70,0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Иные закупки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42120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t>70,0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42120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t>70,0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b w:val="false"/>
                <w:bCs w:val="false"/>
                <w:i w:val="false"/>
                <w:iCs w:val="false"/>
                <w:caps w:val="false"/>
                <w:smallCaps w:val="false"/>
                <w:color w:val="000000"/>
                <w:sz w:val="16"/>
                <w:szCs w:val="16"/>
              </w:rPr>
              <w:t>Национальная безопасность и правоохранительная деятельность</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42120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10</w:t>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t>70,0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Style32"/>
              <w:widowControl/>
              <w:shd w:val="clear" w:fill="auto"/>
              <w:bidi w:val="0"/>
              <w:spacing w:before="0" w:after="0"/>
              <w:jc w:val="left"/>
              <w:rPr>
                <w:rFonts w:ascii="Times New Roman" w:hAnsi="Times New Roman" w:eastAsia="Arial" w:cs="Times New Roman"/>
                <w:b w:val="false"/>
                <w:b w:val="false"/>
                <w:bCs w:val="false"/>
                <w:i w:val="false"/>
                <w:i w:val="false"/>
                <w:iCs w:val="false"/>
                <w:caps w:val="false"/>
                <w:smallCaps w:val="false"/>
                <w:color w:val="000000"/>
                <w:sz w:val="16"/>
                <w:szCs w:val="16"/>
              </w:rPr>
            </w:pPr>
            <w:r>
              <w:rPr>
                <w:rFonts w:eastAsia="Arial" w:cs="Times New Roman" w:ascii="Times New Roman" w:hAnsi="Times New Roman"/>
                <w:b w:val="false"/>
                <w:bCs w:val="false"/>
                <w:i w:val="false"/>
                <w:iCs w:val="false"/>
                <w:caps w:val="false"/>
                <w:smallCaps w:val="false"/>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42120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10</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t>70,0</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Уличное освещение</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43010</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124,9</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129,8</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124,9</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129,8</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124,9</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129,8</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Жилищно-коммунальное хозяйство</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05</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124,9</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129,8</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Благоустройство</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05</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124,9</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129,8</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43010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05</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40,0</w:t>
            </w:r>
          </w:p>
        </w:tc>
        <w:tc>
          <w:tcPr>
            <w:tcW w:w="1079" w:type="dxa"/>
            <w:tcBorders>
              <w:left w:val="single" w:sz="4" w:space="0" w:color="000000"/>
              <w:bottom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124,9</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b w:val="false"/>
                <w:b w:val="false"/>
                <w:bCs w:val="false"/>
                <w:color w:val="000000"/>
                <w:sz w:val="16"/>
                <w:szCs w:val="16"/>
              </w:rPr>
            </w:pPr>
            <w:r>
              <w:rPr>
                <w:b w:val="false"/>
                <w:bCs w:val="false"/>
                <w:color w:val="000000"/>
                <w:sz w:val="16"/>
                <w:szCs w:val="16"/>
              </w:rPr>
              <w:t>129,8</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 xml:space="preserve">Прочие мероприятия по благоустройству </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43040</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42,9</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43040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42,9</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43040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42,9</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Жилищно-коммунальное хозяйство</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43040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05</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42,9</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Благоустройство</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43040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05</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42,9</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43040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05</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42,9</w:t>
            </w:r>
          </w:p>
        </w:tc>
        <w:tc>
          <w:tcPr>
            <w:tcW w:w="1079" w:type="dxa"/>
            <w:tcBorders>
              <w:left w:val="single" w:sz="4" w:space="0" w:color="000000"/>
              <w:bottom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b w:val="false"/>
                <w:b w:val="false"/>
                <w:bCs w:val="false"/>
                <w:color w:val="000000"/>
                <w:sz w:val="16"/>
                <w:szCs w:val="16"/>
              </w:rPr>
            </w:pPr>
            <w:r>
              <w:rPr>
                <w:b w:val="false"/>
                <w:bCs w:val="false"/>
                <w:color w:val="000000"/>
                <w:sz w:val="16"/>
                <w:szCs w:val="16"/>
              </w:rPr>
            </w:r>
          </w:p>
        </w:tc>
      </w:tr>
      <w:tr>
        <w:trPr/>
        <w:tc>
          <w:tcPr>
            <w:tcW w:w="3125" w:type="dxa"/>
            <w:tcBorders>
              <w:left w:val="single" w:sz="4" w:space="0" w:color="000000"/>
              <w:bottom w:val="single" w:sz="4" w:space="0" w:color="000000"/>
            </w:tcBorders>
            <w:shd w:fill="FFFFFF" w:val="clear"/>
            <w:vAlign w:val="bottom"/>
          </w:tcPr>
          <w:p>
            <w:pPr>
              <w:pStyle w:val="Normal"/>
              <w:rPr>
                <w:sz w:val="16"/>
                <w:szCs w:val="16"/>
              </w:rPr>
            </w:pPr>
            <w:r>
              <w:rPr>
                <w:rFonts w:eastAsia="Times New Roman" w:cs="Times New Roman"/>
                <w:sz w:val="16"/>
                <w:szCs w:val="16"/>
              </w:rPr>
              <w:t xml:space="preserve"> </w:t>
            </w:r>
            <w:r>
              <w:rPr>
                <w:rFonts w:cs="Times New Roman"/>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44102</w:t>
            </w:r>
          </w:p>
        </w:tc>
        <w:tc>
          <w:tcPr>
            <w:tcW w:w="56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44102</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200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44102</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Национальная экономика</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44102</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10"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Дорожное  хозяйство ( дорожные фонды)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44102</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04</w:t>
            </w:r>
          </w:p>
        </w:tc>
        <w:tc>
          <w:tcPr>
            <w:tcW w:w="510" w:type="dxa"/>
            <w:tcBorders>
              <w:left w:val="single" w:sz="4" w:space="0" w:color="000000"/>
              <w:bottom w:val="single" w:sz="4" w:space="0" w:color="000000"/>
            </w:tcBorders>
            <w:shd w:fill="FFFFFF" w:val="clear"/>
            <w:vAlign w:val="bottom"/>
          </w:tcPr>
          <w:p>
            <w:pPr>
              <w:pStyle w:val="Normal"/>
              <w:rPr>
                <w:sz w:val="16"/>
                <w:szCs w:val="16"/>
              </w:rPr>
            </w:pPr>
            <w:r>
              <w:rPr>
                <w:b w:val="false"/>
                <w:bCs w:val="false"/>
                <w:color w:val="000000"/>
                <w:sz w:val="16"/>
                <w:szCs w:val="16"/>
              </w:rPr>
              <w:t> </w:t>
            </w:r>
            <w:r>
              <w:rPr>
                <w:b w:val="false"/>
                <w:bCs w:val="false"/>
                <w:color w:val="000000"/>
                <w:sz w:val="16"/>
                <w:szCs w:val="16"/>
              </w:rPr>
              <w:t>09</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289,5</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125" w:type="dxa"/>
            <w:tcBorders>
              <w:left w:val="single" w:sz="4" w:space="0" w:color="000000"/>
              <w:bottom w:val="single" w:sz="4" w:space="0" w:color="000000"/>
            </w:tcBorders>
            <w:shd w:fill="FFFFFF" w:val="clear"/>
            <w:vAlign w:val="bottom"/>
          </w:tcPr>
          <w:p>
            <w:pPr>
              <w:pStyle w:val="Normal"/>
              <w:bidi w:val="0"/>
              <w:jc w:val="both"/>
              <w:textAlignment w:val="bottom"/>
              <w:rPr>
                <w:rFonts w:eastAsia="Times New Roman" w:cs="Times New Roman"/>
                <w:color w:val="000000"/>
                <w:sz w:val="16"/>
                <w:szCs w:val="16"/>
              </w:rPr>
            </w:pPr>
            <w:r>
              <w:rPr>
                <w:rFonts w:eastAsia="Times New Roman" w:cs="Times New Roman"/>
                <w:color w:val="000000"/>
                <w:sz w:val="16"/>
                <w:szCs w:val="16"/>
              </w:rPr>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44107</w:t>
            </w:r>
          </w:p>
        </w:tc>
        <w:tc>
          <w:tcPr>
            <w:tcW w:w="565" w:type="dxa"/>
            <w:tcBorders>
              <w:left w:val="single" w:sz="4" w:space="0" w:color="000000"/>
              <w:bottom w:val="single" w:sz="4" w:space="0" w:color="000000"/>
            </w:tcBorders>
            <w:shd w:fill="FFFFFF" w:val="clear"/>
            <w:vAlign w:val="bottom"/>
          </w:tcPr>
          <w:p>
            <w:pPr>
              <w:pStyle w:val="Normal"/>
              <w:snapToGrid w:val="false"/>
              <w:rPr>
                <w:sz w:val="16"/>
                <w:szCs w:val="16"/>
              </w:rPr>
            </w:pPr>
            <w:r>
              <w:rPr>
                <w:sz w:val="16"/>
                <w:szCs w:val="16"/>
              </w:rPr>
            </w:r>
          </w:p>
        </w:tc>
        <w:tc>
          <w:tcPr>
            <w:tcW w:w="515" w:type="dxa"/>
            <w:tcBorders>
              <w:left w:val="single" w:sz="4" w:space="0" w:color="000000"/>
              <w:bottom w:val="single" w:sz="4" w:space="0" w:color="000000"/>
            </w:tcBorders>
            <w:shd w:fill="FFFFFF" w:val="clear"/>
            <w:vAlign w:val="bottom"/>
          </w:tcPr>
          <w:p>
            <w:pPr>
              <w:pStyle w:val="Normal"/>
              <w:snapToGrid w:val="false"/>
              <w:rPr>
                <w:sz w:val="16"/>
                <w:szCs w:val="16"/>
              </w:rPr>
            </w:pPr>
            <w:r>
              <w:rPr>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sz w:val="16"/>
                <w:szCs w:val="16"/>
              </w:rPr>
            </w:pPr>
            <w:r>
              <w:rPr>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079"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44107</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sz w:val="16"/>
                <w:szCs w:val="16"/>
              </w:rPr>
              <w:t>200</w:t>
            </w:r>
          </w:p>
        </w:tc>
        <w:tc>
          <w:tcPr>
            <w:tcW w:w="515" w:type="dxa"/>
            <w:tcBorders>
              <w:left w:val="single" w:sz="4" w:space="0" w:color="000000"/>
              <w:bottom w:val="single" w:sz="4" w:space="0" w:color="000000"/>
            </w:tcBorders>
            <w:shd w:fill="FFFFFF" w:val="clear"/>
            <w:vAlign w:val="bottom"/>
          </w:tcPr>
          <w:p>
            <w:pPr>
              <w:pStyle w:val="Normal"/>
              <w:snapToGrid w:val="false"/>
              <w:rPr>
                <w:sz w:val="16"/>
                <w:szCs w:val="16"/>
              </w:rPr>
            </w:pPr>
            <w:r>
              <w:rPr>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sz w:val="16"/>
                <w:szCs w:val="16"/>
              </w:rPr>
            </w:pPr>
            <w:r>
              <w:rPr>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079"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125" w:type="dxa"/>
            <w:tcBorders>
              <w:left w:val="single" w:sz="4" w:space="0" w:color="000000"/>
              <w:bottom w:val="single" w:sz="4" w:space="0" w:color="000000"/>
            </w:tcBorders>
            <w:shd w:fill="FFFFFF" w:val="clear"/>
            <w:vAlign w:val="bottom"/>
          </w:tcPr>
          <w:p>
            <w:pPr>
              <w:pStyle w:val="Style32"/>
              <w:shd w:val="clear" w:fill="auto"/>
              <w:bidi w:val="0"/>
              <w:jc w:val="left"/>
              <w:rPr>
                <w:rFonts w:ascii="Times New Roman" w:hAnsi="Times New Roman" w:cs="Times New Roman"/>
                <w:color w:val="000000"/>
                <w:sz w:val="16"/>
                <w:szCs w:val="16"/>
              </w:rPr>
            </w:pPr>
            <w:r>
              <w:rPr>
                <w:rFonts w:cs="Times New Roman"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44107</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sz w:val="16"/>
                <w:szCs w:val="16"/>
              </w:rPr>
              <w:t>240</w:t>
            </w:r>
          </w:p>
        </w:tc>
        <w:tc>
          <w:tcPr>
            <w:tcW w:w="515" w:type="dxa"/>
            <w:tcBorders>
              <w:left w:val="single" w:sz="4" w:space="0" w:color="000000"/>
              <w:bottom w:val="single" w:sz="4" w:space="0" w:color="000000"/>
            </w:tcBorders>
            <w:shd w:fill="FFFFFF" w:val="clear"/>
            <w:vAlign w:val="bottom"/>
          </w:tcPr>
          <w:p>
            <w:pPr>
              <w:pStyle w:val="Normal"/>
              <w:snapToGrid w:val="false"/>
              <w:rPr>
                <w:sz w:val="16"/>
                <w:szCs w:val="16"/>
              </w:rPr>
            </w:pPr>
            <w:r>
              <w:rPr>
                <w:sz w:val="16"/>
                <w:szCs w:val="16"/>
              </w:rPr>
            </w:r>
          </w:p>
        </w:tc>
        <w:tc>
          <w:tcPr>
            <w:tcW w:w="510" w:type="dxa"/>
            <w:tcBorders>
              <w:left w:val="single" w:sz="4" w:space="0" w:color="000000"/>
              <w:bottom w:val="single" w:sz="4" w:space="0" w:color="000000"/>
            </w:tcBorders>
            <w:shd w:fill="FFFFFF" w:val="clear"/>
            <w:vAlign w:val="bottom"/>
          </w:tcPr>
          <w:p>
            <w:pPr>
              <w:pStyle w:val="Normal"/>
              <w:snapToGrid w:val="false"/>
              <w:rPr>
                <w:sz w:val="16"/>
                <w:szCs w:val="16"/>
              </w:rPr>
            </w:pPr>
            <w:r>
              <w:rPr>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079"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Национальная экономика</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44107</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sz w:val="16"/>
                <w:szCs w:val="16"/>
              </w:rPr>
              <w:t>240</w:t>
            </w:r>
          </w:p>
        </w:tc>
        <w:tc>
          <w:tcPr>
            <w:tcW w:w="515" w:type="dxa"/>
            <w:tcBorders>
              <w:left w:val="single" w:sz="4" w:space="0" w:color="000000"/>
              <w:bottom w:val="single" w:sz="4" w:space="0" w:color="000000"/>
            </w:tcBorders>
            <w:shd w:fill="FFFFFF" w:val="clear"/>
            <w:vAlign w:val="bottom"/>
          </w:tcPr>
          <w:p>
            <w:pPr>
              <w:pStyle w:val="Normal"/>
              <w:rPr>
                <w:sz w:val="16"/>
                <w:szCs w:val="16"/>
              </w:rPr>
            </w:pPr>
            <w:r>
              <w:rPr>
                <w:sz w:val="16"/>
                <w:szCs w:val="16"/>
              </w:rPr>
              <w:t>04</w:t>
            </w:r>
          </w:p>
        </w:tc>
        <w:tc>
          <w:tcPr>
            <w:tcW w:w="510" w:type="dxa"/>
            <w:tcBorders>
              <w:left w:val="single" w:sz="4" w:space="0" w:color="000000"/>
              <w:bottom w:val="single" w:sz="4" w:space="0" w:color="000000"/>
            </w:tcBorders>
            <w:shd w:fill="FFFFFF" w:val="clear"/>
            <w:vAlign w:val="bottom"/>
          </w:tcPr>
          <w:p>
            <w:pPr>
              <w:pStyle w:val="Normal"/>
              <w:snapToGrid w:val="false"/>
              <w:rPr>
                <w:sz w:val="16"/>
                <w:szCs w:val="16"/>
              </w:rPr>
            </w:pPr>
            <w:r>
              <w:rPr>
                <w:sz w:val="16"/>
                <w:szCs w:val="16"/>
              </w:rPr>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079"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sz w:val="16"/>
                <w:szCs w:val="16"/>
              </w:rPr>
            </w:pPr>
            <w:r>
              <w:rPr>
                <w:rFonts w:cs="Times New Roman"/>
                <w:sz w:val="16"/>
                <w:szCs w:val="16"/>
              </w:rPr>
              <w:t>Другие вопросы в области национальной экономики</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44107</w:t>
            </w:r>
          </w:p>
        </w:tc>
        <w:tc>
          <w:tcPr>
            <w:tcW w:w="565" w:type="dxa"/>
            <w:tcBorders>
              <w:left w:val="single" w:sz="4" w:space="0" w:color="000000"/>
              <w:bottom w:val="single" w:sz="4" w:space="0" w:color="000000"/>
            </w:tcBorders>
            <w:shd w:fill="FFFFFF" w:val="clear"/>
            <w:vAlign w:val="bottom"/>
          </w:tcPr>
          <w:p>
            <w:pPr>
              <w:pStyle w:val="Normal"/>
              <w:rPr>
                <w:sz w:val="16"/>
                <w:szCs w:val="16"/>
              </w:rPr>
            </w:pPr>
            <w:r>
              <w:rPr>
                <w:sz w:val="16"/>
                <w:szCs w:val="16"/>
              </w:rPr>
              <w:t>240</w:t>
            </w:r>
          </w:p>
        </w:tc>
        <w:tc>
          <w:tcPr>
            <w:tcW w:w="515" w:type="dxa"/>
            <w:tcBorders>
              <w:left w:val="single" w:sz="4" w:space="0" w:color="000000"/>
              <w:bottom w:val="single" w:sz="4" w:space="0" w:color="000000"/>
            </w:tcBorders>
            <w:shd w:fill="FFFFFF" w:val="clear"/>
            <w:vAlign w:val="bottom"/>
          </w:tcPr>
          <w:p>
            <w:pPr>
              <w:pStyle w:val="Normal"/>
              <w:rPr>
                <w:sz w:val="16"/>
                <w:szCs w:val="16"/>
              </w:rPr>
            </w:pPr>
            <w:r>
              <w:rPr>
                <w:sz w:val="16"/>
                <w:szCs w:val="16"/>
              </w:rPr>
              <w:t>04</w:t>
            </w:r>
          </w:p>
        </w:tc>
        <w:tc>
          <w:tcPr>
            <w:tcW w:w="510" w:type="dxa"/>
            <w:tcBorders>
              <w:left w:val="single" w:sz="4" w:space="0" w:color="000000"/>
              <w:bottom w:val="single" w:sz="4" w:space="0" w:color="000000"/>
            </w:tcBorders>
            <w:shd w:fill="FFFFFF" w:val="clear"/>
            <w:vAlign w:val="bottom"/>
          </w:tcPr>
          <w:p>
            <w:pPr>
              <w:pStyle w:val="Normal"/>
              <w:rPr>
                <w:sz w:val="16"/>
                <w:szCs w:val="16"/>
              </w:rPr>
            </w:pPr>
            <w:r>
              <w:rPr>
                <w:sz w:val="16"/>
                <w:szCs w:val="16"/>
              </w:rPr>
              <w:t>12</w:t>
            </w:r>
          </w:p>
        </w:tc>
        <w:tc>
          <w:tcPr>
            <w:tcW w:w="532" w:type="dxa"/>
            <w:tcBorders>
              <w:left w:val="single" w:sz="4" w:space="0" w:color="000000"/>
              <w:bottom w:val="single" w:sz="4" w:space="0" w:color="000000"/>
            </w:tcBorders>
            <w:shd w:fill="FFFFFF" w:val="clear"/>
            <w:vAlign w:val="bottom"/>
          </w:tcPr>
          <w:p>
            <w:pPr>
              <w:pStyle w:val="Normal"/>
              <w:snapToGrid w:val="false"/>
              <w:rPr>
                <w:b w:val="false"/>
                <w:b w:val="false"/>
                <w:bCs w:val="false"/>
                <w:color w:val="000000"/>
                <w:sz w:val="16"/>
                <w:szCs w:val="16"/>
              </w:rPr>
            </w:pPr>
            <w:r>
              <w:rPr>
                <w:b w:val="false"/>
                <w:bCs w:val="false"/>
                <w:color w:val="000000"/>
                <w:sz w:val="16"/>
                <w:szCs w:val="16"/>
              </w:rPr>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500,0</w:t>
            </w:r>
          </w:p>
        </w:tc>
        <w:tc>
          <w:tcPr>
            <w:tcW w:w="1079" w:type="dxa"/>
            <w:tcBorders>
              <w:left w:val="single" w:sz="4" w:space="0" w:color="000000"/>
              <w:bottom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c>
          <w:tcPr>
            <w:tcW w:w="1164" w:type="dxa"/>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44102</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240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04</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09</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789,5</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307</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319,3</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Осуществление первичного воинского учета на территориях, где отсутствуют военные комиссариаты</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Расходы на выплаты персоналу государственных (муниципальных) органов</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Национальная оборона</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02</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Мобилизационная и вневойсковая подготовка</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02</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 </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r>
        <w:trPr/>
        <w:tc>
          <w:tcPr>
            <w:tcW w:w="3125" w:type="dxa"/>
            <w:tcBorders>
              <w:left w:val="single" w:sz="4" w:space="0" w:color="000000"/>
              <w:bottom w:val="single" w:sz="4" w:space="0" w:color="000000"/>
            </w:tcBorders>
            <w:shd w:fill="FFFFFF" w:val="clear"/>
            <w:vAlign w:val="bottom"/>
          </w:tcPr>
          <w:p>
            <w:pPr>
              <w:pStyle w:val="Normal"/>
              <w:rPr>
                <w:rFonts w:ascii="Times New Roman" w:hAnsi="Times New Roman" w:cs="Times New Roman"/>
                <w:color w:val="000000"/>
                <w:sz w:val="16"/>
                <w:szCs w:val="16"/>
              </w:rPr>
            </w:pPr>
            <w:r>
              <w:rPr>
                <w:rFonts w:cs="Times New Roman"/>
                <w:color w:val="000000"/>
                <w:sz w:val="16"/>
                <w:szCs w:val="16"/>
              </w:rPr>
              <w:t>Администрация Новоямского сельского поселения Ельниковского муниципального района Республики Мордовия</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89</w:t>
            </w:r>
          </w:p>
        </w:tc>
        <w:tc>
          <w:tcPr>
            <w:tcW w:w="359"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w:t>
            </w:r>
          </w:p>
        </w:tc>
        <w:tc>
          <w:tcPr>
            <w:tcW w:w="39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00</w:t>
            </w:r>
          </w:p>
        </w:tc>
        <w:tc>
          <w:tcPr>
            <w:tcW w:w="686"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51180</w:t>
            </w:r>
          </w:p>
        </w:tc>
        <w:tc>
          <w:tcPr>
            <w:tcW w:w="56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120</w:t>
            </w:r>
          </w:p>
        </w:tc>
        <w:tc>
          <w:tcPr>
            <w:tcW w:w="515"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02</w:t>
            </w:r>
          </w:p>
        </w:tc>
        <w:tc>
          <w:tcPr>
            <w:tcW w:w="510"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03</w:t>
            </w:r>
          </w:p>
        </w:tc>
        <w:tc>
          <w:tcPr>
            <w:tcW w:w="532" w:type="dxa"/>
            <w:tcBorders>
              <w:left w:val="single" w:sz="4" w:space="0" w:color="000000"/>
              <w:bottom w:val="single" w:sz="4" w:space="0" w:color="000000"/>
            </w:tcBorders>
            <w:shd w:fill="FFFFFF" w:val="clear"/>
            <w:vAlign w:val="bottom"/>
          </w:tcPr>
          <w:p>
            <w:pPr>
              <w:pStyle w:val="Normal"/>
              <w:rPr>
                <w:b w:val="false"/>
                <w:b w:val="false"/>
                <w:bCs w:val="false"/>
                <w:color w:val="000000"/>
                <w:sz w:val="16"/>
                <w:szCs w:val="16"/>
              </w:rPr>
            </w:pPr>
            <w:r>
              <w:rPr>
                <w:b w:val="false"/>
                <w:bCs w:val="false"/>
                <w:color w:val="000000"/>
                <w:sz w:val="16"/>
                <w:szCs w:val="16"/>
              </w:rPr>
              <w:t>922</w:t>
            </w:r>
          </w:p>
        </w:tc>
        <w:tc>
          <w:tcPr>
            <w:tcW w:w="1012"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109,3</w:t>
            </w:r>
          </w:p>
        </w:tc>
        <w:tc>
          <w:tcPr>
            <w:tcW w:w="1079"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114,4</w:t>
            </w:r>
          </w:p>
        </w:tc>
        <w:tc>
          <w:tcPr>
            <w:tcW w:w="1164" w:type="dxa"/>
            <w:tcBorders>
              <w:left w:val="single" w:sz="4" w:space="0" w:color="000000"/>
              <w:bottom w:val="single" w:sz="4" w:space="0" w:color="000000"/>
              <w:right w:val="single" w:sz="4" w:space="0" w:color="000000"/>
            </w:tcBorders>
            <w:shd w:fill="FFFFFF" w:val="clear"/>
            <w:vAlign w:val="bottom"/>
          </w:tcPr>
          <w:p>
            <w:pPr>
              <w:pStyle w:val="Normal"/>
              <w:jc w:val="left"/>
              <w:rPr>
                <w:rFonts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118,7</w:t>
            </w:r>
          </w:p>
        </w:tc>
      </w:tr>
    </w:tbl>
    <w:p>
      <w:pPr>
        <w:pStyle w:val="Normal"/>
        <w:jc w:val="both"/>
        <w:rPr>
          <w:sz w:val="28"/>
          <w:szCs w:val="28"/>
        </w:rPr>
      </w:pPr>
      <w:r>
        <w:rPr>
          <w:sz w:val="28"/>
          <w:szCs w:val="28"/>
        </w:rPr>
      </w:r>
    </w:p>
    <w:p>
      <w:pPr>
        <w:pStyle w:val="Normal"/>
        <w:jc w:val="both"/>
        <w:rPr>
          <w:sz w:val="16"/>
          <w:szCs w:val="16"/>
        </w:rPr>
      </w:pPr>
      <w:r>
        <w:rPr>
          <w:sz w:val="16"/>
          <w:szCs w:val="16"/>
        </w:rPr>
      </w:r>
    </w:p>
    <w:p>
      <w:pPr>
        <w:pStyle w:val="Normal"/>
        <w:jc w:val="right"/>
        <w:rPr>
          <w:sz w:val="16"/>
          <w:szCs w:val="16"/>
        </w:rPr>
      </w:pPr>
      <w:r>
        <w:rPr>
          <w:sz w:val="16"/>
          <w:szCs w:val="16"/>
        </w:rPr>
        <w:t>Приложение 7</w:t>
        <w:br/>
        <w:t xml:space="preserve">к решению  Совета депутатов Новоямского </w:t>
      </w:r>
    </w:p>
    <w:p>
      <w:pPr>
        <w:pStyle w:val="Normal"/>
        <w:jc w:val="right"/>
        <w:rPr>
          <w:sz w:val="16"/>
          <w:szCs w:val="16"/>
        </w:rPr>
      </w:pPr>
      <w:r>
        <w:rPr>
          <w:sz w:val="16"/>
          <w:szCs w:val="16"/>
        </w:rPr>
        <w:t xml:space="preserve"> </w:t>
      </w:r>
      <w:r>
        <w:rPr>
          <w:sz w:val="16"/>
          <w:szCs w:val="16"/>
        </w:rPr>
        <w:t>сельского поселения Ельниковского муниципального района</w:t>
      </w:r>
    </w:p>
    <w:p>
      <w:pPr>
        <w:pStyle w:val="Normal"/>
        <w:jc w:val="right"/>
        <w:rPr>
          <w:sz w:val="16"/>
          <w:szCs w:val="16"/>
        </w:rPr>
      </w:pPr>
      <w:r>
        <w:rPr>
          <w:sz w:val="16"/>
          <w:szCs w:val="16"/>
        </w:rPr>
        <w:t xml:space="preserve"> </w:t>
      </w:r>
      <w:r>
        <w:rPr>
          <w:sz w:val="16"/>
          <w:szCs w:val="16"/>
        </w:rPr>
        <w:t xml:space="preserve">Республики Мордовия «О бюджете Новоямского </w:t>
      </w:r>
    </w:p>
    <w:p>
      <w:pPr>
        <w:pStyle w:val="Normal"/>
        <w:jc w:val="right"/>
        <w:rPr>
          <w:sz w:val="16"/>
          <w:szCs w:val="16"/>
        </w:rPr>
      </w:pPr>
      <w:r>
        <w:rPr>
          <w:sz w:val="16"/>
          <w:szCs w:val="16"/>
        </w:rPr>
        <w:t xml:space="preserve"> </w:t>
      </w:r>
      <w:r>
        <w:rPr>
          <w:sz w:val="16"/>
          <w:szCs w:val="16"/>
        </w:rPr>
        <w:t>сельского поселения Ельниковского муниципального</w:t>
      </w:r>
    </w:p>
    <w:p>
      <w:pPr>
        <w:pStyle w:val="Normal"/>
        <w:jc w:val="right"/>
        <w:rPr>
          <w:sz w:val="16"/>
          <w:szCs w:val="16"/>
        </w:rPr>
      </w:pPr>
      <w:r>
        <w:rPr>
          <w:sz w:val="16"/>
          <w:szCs w:val="16"/>
        </w:rPr>
        <w:t xml:space="preserve"> </w:t>
      </w:r>
      <w:r>
        <w:rPr>
          <w:sz w:val="16"/>
          <w:szCs w:val="16"/>
        </w:rPr>
        <w:t xml:space="preserve">района Республики Мордовия </w:t>
      </w:r>
      <w:r>
        <w:rPr>
          <w:color w:val="000000"/>
          <w:sz w:val="16"/>
          <w:szCs w:val="16"/>
        </w:rPr>
        <w:t xml:space="preserve">на 2023 год </w:t>
      </w:r>
    </w:p>
    <w:p>
      <w:pPr>
        <w:pStyle w:val="Normal"/>
        <w:jc w:val="right"/>
        <w:rPr>
          <w:color w:val="000000"/>
          <w:sz w:val="16"/>
          <w:szCs w:val="16"/>
        </w:rPr>
      </w:pPr>
      <w:r>
        <w:rPr>
          <w:color w:val="000000"/>
          <w:sz w:val="16"/>
          <w:szCs w:val="16"/>
        </w:rPr>
        <w:t>и на плановый период 2024 и 2025 годов»</w:t>
      </w:r>
    </w:p>
    <w:p>
      <w:pPr>
        <w:pStyle w:val="Normal"/>
        <w:jc w:val="right"/>
        <w:rPr>
          <w:b w:val="false"/>
          <w:b w:val="false"/>
          <w:bCs w:val="false"/>
          <w:color w:val="000000"/>
          <w:sz w:val="16"/>
          <w:szCs w:val="16"/>
        </w:rPr>
      </w:pPr>
      <w:r>
        <w:rPr>
          <w:b w:val="false"/>
          <w:bCs w:val="false"/>
          <w:color w:val="000000"/>
          <w:sz w:val="16"/>
          <w:szCs w:val="16"/>
        </w:rPr>
        <w:t>от 27.12.2022   №42</w:t>
      </w:r>
    </w:p>
    <w:p>
      <w:pPr>
        <w:pStyle w:val="Normal"/>
        <w:jc w:val="right"/>
        <w:rPr>
          <w:b w:val="false"/>
          <w:b w:val="false"/>
          <w:bCs w:val="false"/>
          <w:sz w:val="14"/>
          <w:szCs w:val="14"/>
        </w:rPr>
      </w:pPr>
      <w:r>
        <w:rPr>
          <w:b w:val="false"/>
          <w:bCs w:val="false"/>
          <w:sz w:val="14"/>
          <w:szCs w:val="14"/>
        </w:rPr>
      </w:r>
    </w:p>
    <w:p>
      <w:pPr>
        <w:pStyle w:val="Normal"/>
        <w:jc w:val="center"/>
        <w:rPr>
          <w:b w:val="false"/>
          <w:b w:val="false"/>
          <w:bCs w:val="false"/>
          <w:sz w:val="14"/>
          <w:szCs w:val="14"/>
        </w:rPr>
      </w:pPr>
      <w:r>
        <w:rPr>
          <w:b w:val="false"/>
          <w:bCs w:val="false"/>
          <w:sz w:val="14"/>
          <w:szCs w:val="14"/>
        </w:rPr>
        <w:t>ИСТОЧНИКИ ВНУТРЕННЕГО ФИНАНСИРОВАНИЯ ДЕФИЦИТА БЮДЖЕТА НОВОЯМСКОГО СЕЛЬСКОГО ПОСЕЛЕНИЯ ЕЛЬНИКОВСКОГО МУНИЦИПАЛЬНОГО РАЙОНА РЕСПУБЛИКИ МОРДОВИЯ НА 2023 ГОД И НА ПЛАНОВЫЙ ПЕРИОД 2024 И 2025 ГОДОВ</w:t>
      </w:r>
    </w:p>
    <w:p>
      <w:pPr>
        <w:pStyle w:val="Normal"/>
        <w:jc w:val="both"/>
        <w:rPr>
          <w:sz w:val="28"/>
          <w:szCs w:val="28"/>
        </w:rPr>
      </w:pPr>
      <w:r>
        <w:rPr>
          <w:sz w:val="28"/>
          <w:szCs w:val="28"/>
        </w:rPr>
      </w:r>
    </w:p>
    <w:tbl>
      <w:tblPr>
        <w:tblW w:w="10100" w:type="dxa"/>
        <w:jc w:val="left"/>
        <w:tblInd w:w="0" w:type="dxa"/>
        <w:tblCellMar>
          <w:top w:w="0" w:type="dxa"/>
          <w:left w:w="108" w:type="dxa"/>
          <w:bottom w:w="0" w:type="dxa"/>
          <w:right w:w="108" w:type="dxa"/>
        </w:tblCellMar>
      </w:tblPr>
      <w:tblGrid>
        <w:gridCol w:w="2699"/>
        <w:gridCol w:w="3644"/>
        <w:gridCol w:w="1200"/>
        <w:gridCol w:w="1245"/>
        <w:gridCol w:w="1312"/>
      </w:tblGrid>
      <w:tr>
        <w:trPr/>
        <w:tc>
          <w:tcPr>
            <w:tcW w:w="2699" w:type="dxa"/>
            <w:vMerge w:val="restart"/>
            <w:tcBorders>
              <w:top w:val="single" w:sz="4" w:space="0" w:color="000000"/>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Код</w:t>
            </w:r>
          </w:p>
        </w:tc>
        <w:tc>
          <w:tcPr>
            <w:tcW w:w="3644" w:type="dxa"/>
            <w:vMerge w:val="restart"/>
            <w:tcBorders>
              <w:top w:val="single" w:sz="4" w:space="0" w:color="000000"/>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757" w:type="dxa"/>
            <w:gridSpan w:val="3"/>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Сумма (тыс. руб.)</w:t>
            </w:r>
          </w:p>
        </w:tc>
      </w:tr>
      <w:tr>
        <w:trPr/>
        <w:tc>
          <w:tcPr>
            <w:tcW w:w="2699" w:type="dxa"/>
            <w:vMerge w:val="continue"/>
            <w:tcBorders>
              <w:top w:val="single" w:sz="4" w:space="0" w:color="000000"/>
              <w:left w:val="single" w:sz="4" w:space="0" w:color="000000"/>
              <w:bottom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c>
          <w:tcPr>
            <w:tcW w:w="3644" w:type="dxa"/>
            <w:vMerge w:val="continue"/>
            <w:tcBorders>
              <w:top w:val="single" w:sz="4" w:space="0" w:color="000000"/>
              <w:left w:val="single" w:sz="4" w:space="0" w:color="000000"/>
              <w:bottom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2023 год</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2024 год</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202 год</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b/>
                <w:bCs/>
                <w:sz w:val="16"/>
                <w:szCs w:val="16"/>
              </w:rPr>
            </w:pPr>
            <w:r>
              <w:rPr>
                <w:rFonts w:cs="Times New Roman"/>
                <w:b/>
                <w:bCs/>
                <w:sz w:val="16"/>
                <w:szCs w:val="16"/>
              </w:rPr>
              <w:t>1</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b/>
                <w:bCs/>
                <w:sz w:val="16"/>
                <w:szCs w:val="16"/>
              </w:rPr>
            </w:pPr>
            <w:r>
              <w:rPr>
                <w:rFonts w:cs="Times New Roman"/>
                <w:b/>
                <w:bCs/>
                <w:sz w:val="16"/>
                <w:szCs w:val="16"/>
              </w:rPr>
              <w:t>2</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b/>
                <w:bCs/>
                <w:sz w:val="16"/>
                <w:szCs w:val="16"/>
              </w:rPr>
            </w:pPr>
            <w:r>
              <w:rPr>
                <w:rFonts w:cs="Times New Roman"/>
                <w:b/>
                <w:bCs/>
                <w:sz w:val="16"/>
                <w:szCs w:val="16"/>
              </w:rPr>
              <w:t>3</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b/>
                <w:bCs/>
                <w:sz w:val="16"/>
                <w:szCs w:val="16"/>
              </w:rPr>
            </w:pPr>
            <w:r>
              <w:rPr>
                <w:rFonts w:cs="Times New Roman"/>
                <w:b/>
                <w:bCs/>
                <w:sz w:val="16"/>
                <w:szCs w:val="16"/>
              </w:rPr>
              <w:t>4</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b/>
                <w:bCs/>
                <w:sz w:val="16"/>
                <w:szCs w:val="16"/>
              </w:rPr>
            </w:pPr>
            <w:r>
              <w:rPr>
                <w:rFonts w:cs="Times New Roman"/>
                <w:b/>
                <w:bCs/>
                <w:sz w:val="16"/>
                <w:szCs w:val="16"/>
              </w:rPr>
              <w:t>5</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000 01 00 00 00 00 0000 000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ИСТОЧНИКИ ВНУТРЕННЕГО ФИНАНСИРОВАНИЯ ДЕФИЦИТОВ БЮДЖЕТОВ</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206,9</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000 01 01 00 00 00 0000 000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Государственные (муниципальные) ценные бумаги, номинальная стоимость которых указана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000 01 01 00 00 00 0000 700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Размещение государственных (муниципальных) ценных бумаг, номинальная стоимость которых указана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000 01 01 00 00 10 0000 710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Размещение государственных ценных бумаг поселений, номинальная стоимость которых указана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xml:space="preserve">000 01 01 00 00 00 0000 800 </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Погашение государственных (муниципальных) ценных бумаг, номинальная стоимость которых указана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000 01 01 00 00 10 0000 810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Погашение государственных ценных бумаг поселений, номинальная стоимость которых указана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000 01 02 00 00 00 0000 000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Кредиты кредитных организаций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c>
          <w:tcPr>
            <w:tcW w:w="1245" w:type="dxa"/>
            <w:tcBorders>
              <w:left w:val="single" w:sz="4" w:space="0" w:color="000000"/>
              <w:bottom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c>
          <w:tcPr>
            <w:tcW w:w="1312" w:type="dxa"/>
            <w:tcBorders>
              <w:left w:val="single" w:sz="4" w:space="0" w:color="000000"/>
              <w:bottom w:val="single" w:sz="4" w:space="0" w:color="000000"/>
              <w:right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000 01 02 00 00 00 0000 700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Получение кредитов от кредитных организаций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c>
          <w:tcPr>
            <w:tcW w:w="1245" w:type="dxa"/>
            <w:tcBorders>
              <w:left w:val="single" w:sz="4" w:space="0" w:color="000000"/>
              <w:bottom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c>
          <w:tcPr>
            <w:tcW w:w="1312" w:type="dxa"/>
            <w:tcBorders>
              <w:left w:val="single" w:sz="4" w:space="0" w:color="000000"/>
              <w:bottom w:val="single" w:sz="4" w:space="0" w:color="000000"/>
              <w:right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000 01 02 00 00 10 0000 710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Получение кредитов от кредитных организаций бюджетами поселений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c>
          <w:tcPr>
            <w:tcW w:w="1245" w:type="dxa"/>
            <w:tcBorders>
              <w:left w:val="single" w:sz="4" w:space="0" w:color="000000"/>
              <w:bottom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c>
          <w:tcPr>
            <w:tcW w:w="1312" w:type="dxa"/>
            <w:tcBorders>
              <w:left w:val="single" w:sz="4" w:space="0" w:color="000000"/>
              <w:bottom w:val="single" w:sz="4" w:space="0" w:color="000000"/>
              <w:right w:val="single" w:sz="4" w:space="0" w:color="000000"/>
            </w:tcBorders>
            <w:shd w:fill="auto" w:val="clear"/>
            <w:vAlign w:val="bottom"/>
          </w:tcPr>
          <w:p>
            <w:pPr>
              <w:pStyle w:val="Normal"/>
              <w:snapToGrid w:val="false"/>
              <w:jc w:val="left"/>
              <w:rPr>
                <w:rFonts w:ascii="Times New Roman" w:hAnsi="Times New Roman" w:cs="Times New Roman"/>
                <w:b w:val="false"/>
                <w:b w:val="false"/>
                <w:bCs w:val="false"/>
                <w:sz w:val="16"/>
                <w:szCs w:val="16"/>
              </w:rPr>
            </w:pPr>
            <w:r>
              <w:rPr>
                <w:rFonts w:cs="Times New Roman"/>
                <w:b w:val="false"/>
                <w:bCs w:val="false"/>
                <w:sz w:val="16"/>
                <w:szCs w:val="16"/>
              </w:rPr>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000 01 02 00 00 00 0000 800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Погашение кредитов, предоставленных кредитными организациями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000 01 02 00 00 10 0000 810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Погашение кредитов, предоставленных кредитными организациями бюджетами поселений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000 01 03 00 00 00 0000 000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Бюджетные кредиты от других бюджетов бюджетной системы Российской Федерации</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000 01 03 01 00 00 0000 000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Бюджетные кредиты от других бюджетов бюджетной системы Российской Федерации в валюте Российской Федерации</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000 01 03 01 00 00 0000 700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xml:space="preserve">Получение бюджетных кредитов от других бюджетов бюджетной системы Российской Федерации в валюте Российской Федерации </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000 01 03 01 00 10 0000 710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000 01 03 01 00 10 315,64 710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 возникающего при исполнении бюджета поселений</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000 01 03 01 00 00 0000 800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xml:space="preserve">Погашение бюджетных кредитов от других бюджетов бюджетной системы Российской Федерации в валюте Российской Федерации </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000 01 03 01 00 10 0000 810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Погашение кредитов от других бюджетов бюджетной системы Российской Федерации бюджетами поселений в валюте Российской Федерации</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000 01 03 01 00 10 315,64 810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 возникающего при исполнении бюджета поселений</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000 01 05 00 00 00 0000 000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Изменение остатков средств на счетах по учету средств бюджетов</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eastAsia="Times New Roman" w:cs="Times New Roman"/>
                <w:b w:val="false"/>
                <w:b w:val="false"/>
                <w:bCs w:val="false"/>
                <w:color w:val="auto"/>
                <w:sz w:val="16"/>
                <w:szCs w:val="16"/>
                <w:lang w:val="ru-RU" w:eastAsia="zh-CN" w:bidi="ar-SA"/>
              </w:rPr>
            </w:pPr>
            <w:r>
              <w:rPr>
                <w:rFonts w:eastAsia="Times New Roman" w:cs="Times New Roman"/>
                <w:b w:val="false"/>
                <w:bCs w:val="false"/>
                <w:color w:val="auto"/>
                <w:sz w:val="16"/>
                <w:szCs w:val="16"/>
                <w:lang w:val="ru-RU" w:eastAsia="zh-CN" w:bidi="ar-SA"/>
              </w:rPr>
              <w:t>206,9</w:t>
            </w:r>
          </w:p>
        </w:tc>
        <w:tc>
          <w:tcPr>
            <w:tcW w:w="1245" w:type="dxa"/>
            <w:tcBorders>
              <w:left w:val="single" w:sz="4" w:space="0" w:color="000000"/>
              <w:bottom w:val="single" w:sz="4" w:space="0" w:color="000000"/>
            </w:tcBorders>
            <w:shd w:fill="auto" w:val="clear"/>
            <w:vAlign w:val="bottom"/>
          </w:tcPr>
          <w:p>
            <w:pPr>
              <w:pStyle w:val="Normal"/>
              <w:jc w:val="left"/>
              <w:rPr>
                <w:sz w:val="16"/>
                <w:szCs w:val="16"/>
              </w:rPr>
            </w:pPr>
            <w:r>
              <w:rPr>
                <w:rFonts w:cs="Times New Roman"/>
                <w:b w:val="false"/>
                <w:bCs w:val="false"/>
                <w:sz w:val="16"/>
                <w:szCs w:val="16"/>
              </w:rPr>
              <w:t>1</w:t>
            </w:r>
            <w:r>
              <w:rPr>
                <w:rFonts w:eastAsia="Times New Roman" w:cs="Times New Roman"/>
                <w:b w:val="false"/>
                <w:bCs w:val="false"/>
                <w:color w:val="auto"/>
                <w:sz w:val="16"/>
                <w:szCs w:val="16"/>
                <w:lang w:val="ru-RU" w:eastAsia="zh-CN" w:bidi="ar-SA"/>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10,00</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000 01 05 00 00 00 0000 500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Увеличение остатков средств бюджетов</w:t>
            </w:r>
          </w:p>
        </w:tc>
        <w:tc>
          <w:tcPr>
            <w:tcW w:w="1200" w:type="dxa"/>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-19</w:t>
            </w:r>
            <w:r>
              <w:rPr>
                <w:rFonts w:eastAsia="Times New Roman" w:cs="Times New Roman"/>
                <w:b w:val="false"/>
                <w:bCs w:val="false"/>
                <w:color w:val="000000"/>
                <w:sz w:val="16"/>
                <w:szCs w:val="16"/>
                <w:lang w:val="ru-RU" w:eastAsia="zh-CN" w:bidi="ar-SA"/>
              </w:rPr>
              <w:t>55,1</w:t>
            </w:r>
          </w:p>
        </w:tc>
        <w:tc>
          <w:tcPr>
            <w:tcW w:w="1245" w:type="dxa"/>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361,4</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418,7</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000 01 05 02 00 00 0000 500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Увеличение прочих остатков средств бюджетов</w:t>
            </w:r>
          </w:p>
        </w:tc>
        <w:tc>
          <w:tcPr>
            <w:tcW w:w="1200" w:type="dxa"/>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-19</w:t>
            </w:r>
            <w:r>
              <w:rPr>
                <w:rFonts w:eastAsia="Times New Roman" w:cs="Times New Roman"/>
                <w:b w:val="false"/>
                <w:bCs w:val="false"/>
                <w:color w:val="000000"/>
                <w:sz w:val="16"/>
                <w:szCs w:val="16"/>
                <w:lang w:val="ru-RU" w:eastAsia="zh-CN" w:bidi="ar-SA"/>
              </w:rPr>
              <w:t>55,1</w:t>
            </w:r>
          </w:p>
        </w:tc>
        <w:tc>
          <w:tcPr>
            <w:tcW w:w="1245" w:type="dxa"/>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361,4</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418,7</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000 01 05 02 01 00 0000 510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Увеличение прочих остатков денежных средств бюджетов</w:t>
            </w:r>
          </w:p>
        </w:tc>
        <w:tc>
          <w:tcPr>
            <w:tcW w:w="1200" w:type="dxa"/>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-19</w:t>
            </w:r>
            <w:r>
              <w:rPr>
                <w:rFonts w:eastAsia="Times New Roman" w:cs="Times New Roman"/>
                <w:b w:val="false"/>
                <w:bCs w:val="false"/>
                <w:color w:val="000000"/>
                <w:sz w:val="16"/>
                <w:szCs w:val="16"/>
                <w:lang w:val="ru-RU" w:eastAsia="zh-CN" w:bidi="ar-SA"/>
              </w:rPr>
              <w:t>55,1</w:t>
            </w:r>
          </w:p>
        </w:tc>
        <w:tc>
          <w:tcPr>
            <w:tcW w:w="1245" w:type="dxa"/>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361,4</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418,7</w:t>
            </w:r>
          </w:p>
        </w:tc>
      </w:tr>
      <w:tr>
        <w:trPr/>
        <w:tc>
          <w:tcPr>
            <w:tcW w:w="2699" w:type="dxa"/>
            <w:vMerge w:val="restart"/>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000 01 05 02 01 10 0000 510</w:t>
            </w:r>
          </w:p>
        </w:tc>
        <w:tc>
          <w:tcPr>
            <w:tcW w:w="3644" w:type="dxa"/>
            <w:vMerge w:val="restart"/>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Увеличение прочих остатков денежных средств бюджетов поселений</w:t>
            </w:r>
          </w:p>
        </w:tc>
        <w:tc>
          <w:tcPr>
            <w:tcW w:w="1200" w:type="dxa"/>
            <w:vMerge w:val="restart"/>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-19</w:t>
            </w:r>
            <w:r>
              <w:rPr>
                <w:rFonts w:eastAsia="Times New Roman" w:cs="Times New Roman"/>
                <w:b w:val="false"/>
                <w:bCs w:val="false"/>
                <w:color w:val="000000"/>
                <w:sz w:val="16"/>
                <w:szCs w:val="16"/>
                <w:lang w:val="ru-RU" w:eastAsia="zh-CN" w:bidi="ar-SA"/>
              </w:rPr>
              <w:t>55,1</w:t>
            </w:r>
          </w:p>
        </w:tc>
        <w:tc>
          <w:tcPr>
            <w:tcW w:w="1245" w:type="dxa"/>
            <w:vMerge w:val="restart"/>
            <w:tcBorders>
              <w:left w:val="single" w:sz="4" w:space="0" w:color="000000"/>
              <w:bottom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361,4</w:t>
            </w:r>
          </w:p>
        </w:tc>
        <w:tc>
          <w:tcPr>
            <w:tcW w:w="1312" w:type="dxa"/>
            <w:vMerge w:val="restart"/>
            <w:tcBorders>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rFonts w:cs="Times New Roman"/>
                <w:b w:val="false"/>
                <w:bCs w:val="false"/>
                <w:color w:val="000000"/>
                <w:sz w:val="16"/>
                <w:szCs w:val="16"/>
              </w:rPr>
              <w:t>-1</w:t>
            </w:r>
            <w:r>
              <w:rPr>
                <w:rFonts w:eastAsia="Times New Roman" w:cs="Times New Roman"/>
                <w:b w:val="false"/>
                <w:bCs w:val="false"/>
                <w:color w:val="000000"/>
                <w:sz w:val="16"/>
                <w:szCs w:val="16"/>
                <w:lang w:val="ru-RU" w:eastAsia="zh-CN" w:bidi="ar-SA"/>
              </w:rPr>
              <w:t>418,7</w:t>
            </w:r>
          </w:p>
        </w:tc>
      </w:tr>
      <w:tr>
        <w:trPr/>
        <w:tc>
          <w:tcPr>
            <w:tcW w:w="2699" w:type="dxa"/>
            <w:vMerge w:val="continue"/>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3644" w:type="dxa"/>
            <w:vMerge w:val="continue"/>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200" w:type="dxa"/>
            <w:vMerge w:val="continue"/>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245" w:type="dxa"/>
            <w:vMerge w:val="continue"/>
            <w:tcBorders>
              <w:left w:val="single" w:sz="4" w:space="0" w:color="000000"/>
              <w:bottom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c>
          <w:tcPr>
            <w:tcW w:w="1312" w:type="dxa"/>
            <w:vMerge w:val="continue"/>
            <w:tcBorders>
              <w:left w:val="single" w:sz="4" w:space="0" w:color="000000"/>
              <w:bottom w:val="single" w:sz="4" w:space="0" w:color="000000"/>
              <w:right w:val="single" w:sz="4" w:space="0" w:color="000000"/>
            </w:tcBorders>
            <w:shd w:fill="FFFFFF" w:val="clear"/>
            <w:vAlign w:val="bottom"/>
          </w:tcPr>
          <w:p>
            <w:pPr>
              <w:pStyle w:val="Normal"/>
              <w:snapToGrid w:val="false"/>
              <w:jc w:val="left"/>
              <w:rPr>
                <w:rFonts w:ascii="Times New Roman" w:hAnsi="Times New Roman" w:cs="Times New Roman"/>
                <w:b w:val="false"/>
                <w:b w:val="false"/>
                <w:bCs w:val="false"/>
                <w:color w:val="000000"/>
                <w:sz w:val="16"/>
                <w:szCs w:val="16"/>
              </w:rPr>
            </w:pPr>
            <w:r>
              <w:rPr>
                <w:rFonts w:cs="Times New Roman"/>
                <w:b w:val="false"/>
                <w:bCs w:val="false"/>
                <w:color w:val="000000"/>
                <w:sz w:val="16"/>
                <w:szCs w:val="16"/>
              </w:rPr>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000 01 05 00 00 00 0000 600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Уменьшение остатков средств бюджетов</w:t>
            </w:r>
          </w:p>
        </w:tc>
        <w:tc>
          <w:tcPr>
            <w:tcW w:w="1200"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2162,0</w:t>
            </w:r>
          </w:p>
        </w:tc>
        <w:tc>
          <w:tcPr>
            <w:tcW w:w="1245" w:type="dxa"/>
            <w:tcBorders>
              <w:left w:val="single" w:sz="4" w:space="0" w:color="000000"/>
              <w:bottom w:val="single" w:sz="4" w:space="0" w:color="000000"/>
            </w:tcBorders>
            <w:shd w:fill="FFFFFF" w:val="clear"/>
            <w:vAlign w:val="bottom"/>
          </w:tcPr>
          <w:p>
            <w:pPr>
              <w:pStyle w:val="Normal"/>
              <w:jc w:val="left"/>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371,4</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428,7</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000 01 05 02 00 00 0000 600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Уменьшение прочих остатков средств бюджетов</w:t>
            </w:r>
          </w:p>
        </w:tc>
        <w:tc>
          <w:tcPr>
            <w:tcW w:w="1200" w:type="dxa"/>
            <w:tcBorders>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2162,0</w:t>
            </w:r>
          </w:p>
        </w:tc>
        <w:tc>
          <w:tcPr>
            <w:tcW w:w="1245" w:type="dxa"/>
            <w:tcBorders>
              <w:left w:val="single" w:sz="4" w:space="0" w:color="000000"/>
              <w:bottom w:val="single" w:sz="4" w:space="0" w:color="000000"/>
            </w:tcBorders>
            <w:shd w:fill="FFFFFF" w:val="clear"/>
            <w:vAlign w:val="bottom"/>
          </w:tcPr>
          <w:p>
            <w:pPr>
              <w:pStyle w:val="Normal"/>
              <w:jc w:val="left"/>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371,4</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428,7</w:t>
            </w:r>
          </w:p>
        </w:tc>
      </w:tr>
      <w:tr>
        <w:trPr/>
        <w:tc>
          <w:tcPr>
            <w:tcW w:w="2699" w:type="dxa"/>
            <w:tcBorders>
              <w:lef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000 01 05 02 01 00 0000 610</w:t>
            </w:r>
          </w:p>
        </w:tc>
        <w:tc>
          <w:tcPr>
            <w:tcW w:w="3644" w:type="dxa"/>
            <w:tcBorders>
              <w:lef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Уменьшение прочих остатков денежных средств бюджетов</w:t>
            </w:r>
          </w:p>
        </w:tc>
        <w:tc>
          <w:tcPr>
            <w:tcW w:w="1200" w:type="dxa"/>
            <w:tcBorders>
              <w:left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2162,0</w:t>
            </w:r>
          </w:p>
        </w:tc>
        <w:tc>
          <w:tcPr>
            <w:tcW w:w="1245" w:type="dxa"/>
            <w:tcBorders>
              <w:left w:val="single" w:sz="4" w:space="0" w:color="000000"/>
            </w:tcBorders>
            <w:shd w:fill="FFFFFF" w:val="clear"/>
            <w:vAlign w:val="bottom"/>
          </w:tcPr>
          <w:p>
            <w:pPr>
              <w:pStyle w:val="Normal"/>
              <w:jc w:val="left"/>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371,4</w:t>
            </w:r>
          </w:p>
        </w:tc>
        <w:tc>
          <w:tcPr>
            <w:tcW w:w="1312" w:type="dxa"/>
            <w:tcBorders>
              <w:left w:val="single" w:sz="4" w:space="0" w:color="000000"/>
              <w:right w:val="single" w:sz="4" w:space="0" w:color="000000"/>
            </w:tcBorders>
            <w:shd w:fill="FFFFFF" w:val="clear"/>
            <w:vAlign w:val="bottom"/>
          </w:tcPr>
          <w:p>
            <w:pPr>
              <w:pStyle w:val="Normal"/>
              <w:jc w:val="left"/>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428,7</w:t>
            </w:r>
          </w:p>
        </w:tc>
      </w:tr>
      <w:tr>
        <w:trPr/>
        <w:tc>
          <w:tcPr>
            <w:tcW w:w="2699" w:type="dxa"/>
            <w:tcBorders>
              <w:top w:val="single" w:sz="4" w:space="0" w:color="000000"/>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000 01 05 02 01 10 0000 610</w:t>
            </w:r>
          </w:p>
        </w:tc>
        <w:tc>
          <w:tcPr>
            <w:tcW w:w="3644" w:type="dxa"/>
            <w:tcBorders>
              <w:top w:val="single" w:sz="4" w:space="0" w:color="000000"/>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Уменьшение прочих остатков денежных средств бюджетов поселений</w:t>
            </w:r>
          </w:p>
        </w:tc>
        <w:tc>
          <w:tcPr>
            <w:tcW w:w="1200" w:type="dxa"/>
            <w:tcBorders>
              <w:top w:val="single" w:sz="4" w:space="0" w:color="000000"/>
              <w:left w:val="single" w:sz="4" w:space="0" w:color="000000"/>
              <w:bottom w:val="single" w:sz="4" w:space="0" w:color="000000"/>
            </w:tcBorders>
            <w:shd w:fill="FFFFFF" w:val="clear"/>
            <w:vAlign w:val="bottom"/>
          </w:tcPr>
          <w:p>
            <w:pPr>
              <w:pStyle w:val="Normal"/>
              <w:jc w:val="left"/>
              <w:rPr>
                <w:rFonts w:eastAsia="Times New Roman" w:cs="Times New Roman"/>
                <w:b w:val="false"/>
                <w:b w:val="false"/>
                <w:bCs w:val="false"/>
                <w:color w:val="000000"/>
                <w:sz w:val="16"/>
                <w:szCs w:val="16"/>
                <w:lang w:val="ru-RU" w:eastAsia="zh-CN" w:bidi="ar-SA"/>
              </w:rPr>
            </w:pPr>
            <w:r>
              <w:rPr>
                <w:rFonts w:eastAsia="Times New Roman" w:cs="Times New Roman"/>
                <w:b w:val="false"/>
                <w:bCs w:val="false"/>
                <w:color w:val="000000"/>
                <w:sz w:val="16"/>
                <w:szCs w:val="16"/>
                <w:lang w:val="ru-RU" w:eastAsia="zh-CN" w:bidi="ar-SA"/>
              </w:rPr>
              <w:t>2162,0</w:t>
            </w:r>
          </w:p>
        </w:tc>
        <w:tc>
          <w:tcPr>
            <w:tcW w:w="1245" w:type="dxa"/>
            <w:tcBorders>
              <w:top w:val="single" w:sz="4" w:space="0" w:color="000000"/>
              <w:left w:val="single" w:sz="4" w:space="0" w:color="000000"/>
              <w:bottom w:val="single" w:sz="4" w:space="0" w:color="000000"/>
            </w:tcBorders>
            <w:shd w:fill="FFFFFF" w:val="clear"/>
            <w:vAlign w:val="bottom"/>
          </w:tcPr>
          <w:p>
            <w:pPr>
              <w:pStyle w:val="Normal"/>
              <w:jc w:val="left"/>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371,4</w:t>
            </w:r>
          </w:p>
        </w:tc>
        <w:tc>
          <w:tcPr>
            <w:tcW w:w="1312" w:type="dxa"/>
            <w:tcBorders>
              <w:top w:val="single" w:sz="4" w:space="0" w:color="000000"/>
              <w:left w:val="single" w:sz="4" w:space="0" w:color="000000"/>
              <w:bottom w:val="single" w:sz="4" w:space="0" w:color="000000"/>
              <w:right w:val="single" w:sz="4" w:space="0" w:color="000000"/>
            </w:tcBorders>
            <w:shd w:fill="FFFFFF" w:val="clear"/>
            <w:vAlign w:val="bottom"/>
          </w:tcPr>
          <w:p>
            <w:pPr>
              <w:pStyle w:val="Normal"/>
              <w:jc w:val="left"/>
              <w:rPr>
                <w:sz w:val="16"/>
                <w:szCs w:val="16"/>
              </w:rPr>
            </w:pPr>
            <w:r>
              <w:rPr>
                <w:b w:val="false"/>
                <w:bCs w:val="false"/>
                <w:color w:val="000000"/>
                <w:sz w:val="16"/>
                <w:szCs w:val="16"/>
              </w:rPr>
              <w:t>1</w:t>
            </w:r>
            <w:r>
              <w:rPr>
                <w:rFonts w:eastAsia="Times New Roman" w:cs="Times New Roman"/>
                <w:b w:val="false"/>
                <w:bCs w:val="false"/>
                <w:color w:val="000000"/>
                <w:sz w:val="16"/>
                <w:szCs w:val="16"/>
                <w:lang w:val="ru-RU" w:eastAsia="zh-CN" w:bidi="ar-SA"/>
              </w:rPr>
              <w:t>428,7</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000 01 06 00 00 00 0000 000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Иные источники внутреннего финансирования дефицитов бюджетов</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000 01 06 04 00 00 0000 000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xml:space="preserve">Исполнение государственных и муниципальных гарантий </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000 01 06 04 01 00 0000 000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Исполнение государственных и муниципальных гарантий в валюте Российской Федерации</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000 01 06 04 01 10 0000 810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Исполнение муниципальных гарантий поселений в валюте Российской Федерации в случае, если исполнение гарантом муниципальных гарантий поселений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000 01 06 05 00 00 0000 000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xml:space="preserve">Бюджетные кредиты, предоставленные внутри страны в валюте Российской Федерации </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000 01 06 05 00 00 0000 600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Возврат бюджетных кредитов, предоставленных внутри страны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000 01 06 05 01 00 0000 600</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Возврат бюджетных кредитов, предоставленных юридическим лицам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000 01 06 05 01 10 0000 640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xml:space="preserve">Возврат бюджетных кредитов, предоставленных юридическим лицам из бюджетов поселений в валюте Российской Федерации  </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000 01 06 05 01 10 0101 640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Возврат бюджетных кредитов,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 возврат которых осуществляется юридическим лицо</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000 01 06 05 02 00 0000 640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000 01 06 05 02 10 0000 640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000 01 06 05 02 10 315640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xml:space="preserve">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000 01 06 05 00 00 0000 500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Предоставление бюджетных кредитов внутри страны в валюте Российской Федерации</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000 01 06 05 02 10 0000 540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Предоставление бюджетных кредитов другим бюджетам бюджетной системы Российской Федерации из бюджетов поселений в валюте Российской Федерации</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000 01 06 05 02 10 315,64 540</w:t>
            </w:r>
          </w:p>
        </w:tc>
        <w:tc>
          <w:tcPr>
            <w:tcW w:w="3644"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xml:space="preserve">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w:t>
            </w:r>
          </w:p>
        </w:tc>
        <w:tc>
          <w:tcPr>
            <w:tcW w:w="1200"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FFFFFF"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Привлечение средств</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r>
        <w:trPr/>
        <w:tc>
          <w:tcPr>
            <w:tcW w:w="2699"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 </w:t>
            </w:r>
          </w:p>
        </w:tc>
        <w:tc>
          <w:tcPr>
            <w:tcW w:w="3644"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Погашение основной суммы задолженности</w:t>
            </w:r>
          </w:p>
        </w:tc>
        <w:tc>
          <w:tcPr>
            <w:tcW w:w="1200"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245" w:type="dxa"/>
            <w:tcBorders>
              <w:left w:val="single" w:sz="4" w:space="0" w:color="000000"/>
              <w:bottom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c>
          <w:tcPr>
            <w:tcW w:w="1312" w:type="dxa"/>
            <w:tcBorders>
              <w:left w:val="single" w:sz="4" w:space="0" w:color="000000"/>
              <w:bottom w:val="single" w:sz="4" w:space="0" w:color="000000"/>
              <w:right w:val="single" w:sz="4" w:space="0" w:color="000000"/>
            </w:tcBorders>
            <w:shd w:fill="auto" w:val="clear"/>
            <w:vAlign w:val="bottom"/>
          </w:tcPr>
          <w:p>
            <w:pPr>
              <w:pStyle w:val="Normal"/>
              <w:jc w:val="left"/>
              <w:rPr>
                <w:rFonts w:ascii="Times New Roman" w:hAnsi="Times New Roman" w:cs="Times New Roman"/>
                <w:b w:val="false"/>
                <w:b w:val="false"/>
                <w:bCs w:val="false"/>
                <w:sz w:val="16"/>
                <w:szCs w:val="16"/>
              </w:rPr>
            </w:pPr>
            <w:r>
              <w:rPr>
                <w:rFonts w:cs="Times New Roman"/>
                <w:b w:val="false"/>
                <w:bCs w:val="false"/>
                <w:sz w:val="16"/>
                <w:szCs w:val="16"/>
              </w:rPr>
              <w:t>0,0</w:t>
            </w:r>
          </w:p>
        </w:tc>
      </w:tr>
    </w:tbl>
    <w:p>
      <w:pPr>
        <w:pStyle w:val="Normal"/>
        <w:rPr/>
      </w:pPr>
      <w:r>
        <w:rPr/>
      </w:r>
    </w:p>
    <w:p>
      <w:pPr>
        <w:pStyle w:val="Normal"/>
        <w:jc w:val="right"/>
        <w:rPr>
          <w:rFonts w:eastAsia="Times New Roman" w:cs="Times New Roman"/>
          <w:sz w:val="14"/>
          <w:szCs w:val="14"/>
          <w:lang w:bidi="zxx"/>
        </w:rPr>
      </w:pPr>
      <w:r>
        <w:rPr>
          <w:rFonts w:eastAsia="Times New Roman" w:cs="Times New Roman"/>
          <w:sz w:val="14"/>
          <w:szCs w:val="14"/>
          <w:lang w:bidi="zxx"/>
        </w:rPr>
      </w:r>
    </w:p>
    <w:p>
      <w:pPr>
        <w:pStyle w:val="Normal"/>
        <w:spacing w:lineRule="auto" w:line="240" w:before="0" w:after="0"/>
        <w:jc w:val="center"/>
        <w:rPr>
          <w:rFonts w:cs="Times New Roman"/>
          <w:b w:val="false"/>
          <w:b w:val="false"/>
          <w:bCs w:val="false"/>
          <w:sz w:val="16"/>
          <w:szCs w:val="16"/>
        </w:rPr>
      </w:pPr>
      <w:r>
        <w:rPr>
          <w:rFonts w:cs="Times New Roman" w:ascii="Times New Roman" w:hAnsi="Times New Roman"/>
          <w:b w:val="false"/>
          <w:bCs w:val="false"/>
          <w:sz w:val="16"/>
          <w:szCs w:val="16"/>
        </w:rPr>
        <w:t>АДМИНИСТРАЦИЯ</w:t>
      </w:r>
    </w:p>
    <w:p>
      <w:pPr>
        <w:pStyle w:val="Normal"/>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НОВОЯМСКОГО СЕЛЬСКОГО ПОСЕЛЕНИЯ</w:t>
      </w:r>
    </w:p>
    <w:p>
      <w:pPr>
        <w:pStyle w:val="Normal"/>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ЕЛЬНИКОВСКОГО МУНИЦИПАЛЬНОГО РАЙОНА</w:t>
      </w:r>
    </w:p>
    <w:p>
      <w:pPr>
        <w:pStyle w:val="Normal"/>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t>РЕСПУБЛИКИ МОРДОВИЯ</w:t>
      </w:r>
    </w:p>
    <w:p>
      <w:pPr>
        <w:pStyle w:val="Normal"/>
        <w:spacing w:lineRule="auto" w:line="240" w:before="0" w:after="0"/>
        <w:jc w:val="center"/>
        <w:rPr>
          <w:rFonts w:ascii="Times New Roman" w:hAnsi="Times New Roman" w:cs="Times New Roman"/>
          <w:b w:val="false"/>
          <w:b w:val="false"/>
          <w:bCs w:val="false"/>
          <w:sz w:val="16"/>
          <w:szCs w:val="16"/>
        </w:rPr>
      </w:pPr>
      <w:r>
        <w:rPr>
          <w:rFonts w:cs="Times New Roman" w:ascii="Times New Roman" w:hAnsi="Times New Roman"/>
          <w:b w:val="false"/>
          <w:bCs w:val="false"/>
          <w:sz w:val="16"/>
          <w:szCs w:val="16"/>
        </w:rPr>
      </w:r>
    </w:p>
    <w:p>
      <w:pPr>
        <w:pStyle w:val="Normal"/>
        <w:bidi w:val="0"/>
        <w:jc w:val="center"/>
        <w:rPr>
          <w:rFonts w:ascii="Times New Roman" w:hAnsi="Times New Roman" w:cs="Times New Roman"/>
          <w:b w:val="false"/>
          <w:b w:val="false"/>
          <w:bCs w:val="false"/>
          <w:sz w:val="16"/>
          <w:szCs w:val="16"/>
        </w:rPr>
      </w:pPr>
      <w:r>
        <w:rPr>
          <w:rFonts w:cs="Times New Roman"/>
          <w:b w:val="false"/>
          <w:bCs w:val="false"/>
          <w:sz w:val="16"/>
          <w:szCs w:val="16"/>
        </w:rPr>
        <w:t xml:space="preserve">П О С Т А Н О В Л Е Н И Е </w:t>
      </w:r>
    </w:p>
    <w:p>
      <w:pPr>
        <w:pStyle w:val="Normal"/>
        <w:bidi w:val="0"/>
        <w:jc w:val="center"/>
        <w:rPr>
          <w:rFonts w:ascii="Times New Roman" w:hAnsi="Times New Roman" w:cs="Times New Roman"/>
          <w:b w:val="false"/>
          <w:b w:val="false"/>
          <w:bCs w:val="false"/>
          <w:sz w:val="16"/>
          <w:szCs w:val="16"/>
        </w:rPr>
      </w:pPr>
      <w:r>
        <w:rPr>
          <w:rFonts w:cs="Times New Roman"/>
          <w:b w:val="false"/>
          <w:bCs w:val="false"/>
          <w:sz w:val="16"/>
          <w:szCs w:val="16"/>
        </w:rPr>
      </w:r>
    </w:p>
    <w:p>
      <w:pPr>
        <w:pStyle w:val="Normal"/>
        <w:bidi w:val="0"/>
        <w:jc w:val="center"/>
        <w:rPr>
          <w:b w:val="false"/>
          <w:b w:val="false"/>
          <w:bCs w:val="false"/>
          <w:sz w:val="16"/>
          <w:szCs w:val="16"/>
        </w:rPr>
      </w:pPr>
      <w:r>
        <w:rPr>
          <w:rFonts w:cs="Times New Roman"/>
          <w:b w:val="false"/>
          <w:bCs w:val="false"/>
          <w:sz w:val="16"/>
          <w:szCs w:val="16"/>
        </w:rPr>
        <w:t xml:space="preserve">от </w:t>
      </w:r>
      <w:r>
        <w:rPr>
          <w:rFonts w:eastAsia="Calibri" w:cs="Times New Roman"/>
          <w:b w:val="false"/>
          <w:bCs w:val="false"/>
          <w:color w:val="auto"/>
          <w:sz w:val="16"/>
          <w:szCs w:val="16"/>
          <w:lang w:val="ru-RU" w:eastAsia="zh-CN" w:bidi="ar-SA"/>
        </w:rPr>
        <w:t>18.04</w:t>
      </w:r>
      <w:r>
        <w:rPr>
          <w:rFonts w:cs="Times New Roman"/>
          <w:b w:val="false"/>
          <w:bCs w:val="false"/>
          <w:sz w:val="16"/>
          <w:szCs w:val="16"/>
        </w:rPr>
        <w:t>.2023   № 6</w:t>
      </w:r>
    </w:p>
    <w:p>
      <w:pPr>
        <w:pStyle w:val="Normal"/>
        <w:bidi w:val="0"/>
        <w:spacing w:lineRule="auto" w:line="240" w:before="0" w:after="0"/>
        <w:jc w:val="center"/>
        <w:rPr>
          <w:rFonts w:ascii="Times New Roman" w:hAnsi="Times New Roman" w:cs="Times New Roman"/>
          <w:b w:val="false"/>
          <w:b w:val="false"/>
          <w:bCs w:val="false"/>
          <w:sz w:val="16"/>
          <w:szCs w:val="16"/>
        </w:rPr>
      </w:pPr>
      <w:r>
        <w:rPr>
          <w:rFonts w:cs="Times New Roman"/>
          <w:b w:val="false"/>
          <w:bCs w:val="false"/>
          <w:sz w:val="16"/>
          <w:szCs w:val="16"/>
        </w:rPr>
        <w:t>с. Новоямская Слобода</w:t>
      </w:r>
    </w:p>
    <w:p>
      <w:pPr>
        <w:pStyle w:val="Normal"/>
        <w:spacing w:lineRule="auto" w:line="240" w:before="0" w:after="0"/>
        <w:jc w:val="center"/>
        <w:rPr>
          <w:rFonts w:ascii="Times New Roman" w:hAnsi="Times New Roman" w:eastAsia="Times New Roman" w:cs="Times New Roman"/>
          <w:b w:val="false"/>
          <w:b w:val="false"/>
          <w:bCs w:val="false"/>
          <w:color w:val="auto"/>
          <w:sz w:val="16"/>
          <w:szCs w:val="16"/>
        </w:rPr>
      </w:pPr>
      <w:r>
        <w:rPr>
          <w:rFonts w:eastAsia="Times New Roman" w:cs="Times New Roman" w:ascii="Times New Roman" w:hAnsi="Times New Roman"/>
          <w:b w:val="false"/>
          <w:bCs w:val="false"/>
          <w:color w:val="auto"/>
          <w:sz w:val="16"/>
          <w:szCs w:val="16"/>
        </w:rPr>
      </w:r>
    </w:p>
    <w:p>
      <w:pPr>
        <w:pStyle w:val="Heading1"/>
        <w:numPr>
          <w:ilvl w:val="0"/>
          <w:numId w:val="0"/>
        </w:numPr>
        <w:autoSpaceDE w:val="true"/>
        <w:bidi w:val="0"/>
        <w:spacing w:lineRule="auto" w:line="252" w:before="0" w:after="160"/>
        <w:ind w:left="0" w:right="0" w:hanging="0"/>
        <w:jc w:val="center"/>
        <w:rPr/>
      </w:pPr>
      <w:r>
        <w:rPr>
          <w:rStyle w:val="Style14"/>
          <w:rFonts w:cs="Times New Roman" w:ascii="Times New Roman" w:hAnsi="Times New Roman"/>
          <w:b w:val="false"/>
          <w:bCs w:val="false"/>
          <w:color w:val="auto"/>
          <w:sz w:val="16"/>
          <w:szCs w:val="16"/>
          <w:u w:val="none"/>
          <w:lang w:val="ru-RU"/>
        </w:rPr>
        <w:t xml:space="preserve">О МЕРАХ ПО РЕАЛИЗАЦИИ РЕШЕНИЯ СОВЕТА ДЕПУТАТОВ </w:t>
      </w:r>
      <w:hyperlink r:id="rId2">
        <w:r>
          <w:rPr>
            <w:rStyle w:val="Style14"/>
            <w:rFonts w:cs="Times New Roman" w:ascii="Times New Roman" w:hAnsi="Times New Roman"/>
            <w:b w:val="false"/>
            <w:bCs w:val="false"/>
            <w:color w:val="auto"/>
            <w:sz w:val="16"/>
            <w:szCs w:val="16"/>
            <w:u w:val="none"/>
            <w:lang w:val="ru-RU"/>
          </w:rPr>
          <w:t xml:space="preserve"> </w:t>
        </w:r>
      </w:hyperlink>
      <w:r>
        <w:rPr>
          <w:rStyle w:val="Style14"/>
          <w:rFonts w:cs="Times New Roman" w:ascii="Times New Roman" w:hAnsi="Times New Roman"/>
          <w:b w:val="false"/>
          <w:bCs w:val="false"/>
          <w:color w:val="auto"/>
          <w:sz w:val="16"/>
          <w:szCs w:val="16"/>
          <w:u w:val="none"/>
          <w:lang w:val="ru-RU"/>
        </w:rPr>
        <w:t xml:space="preserve">НОВОЯМСКОГО СЕЛЬСКОГО ПОСЕЛЕНИЯ ЕЛЬНИКОВСКОГО МУНИЦИПАЛЬНОГО РАЙОНА РЕСПУБЛИКИ МОРДОВИЯ ОТ 27.12.2022 №42 «О БЮДЖЕТЕ </w:t>
      </w:r>
      <w:r>
        <w:rPr>
          <w:rFonts w:cs="Times New Roman" w:ascii="Times New Roman" w:hAnsi="Times New Roman"/>
          <w:b w:val="false"/>
          <w:bCs w:val="false"/>
          <w:color w:val="auto"/>
          <w:sz w:val="16"/>
          <w:szCs w:val="16"/>
          <w:u w:val="none"/>
          <w:lang w:val="ru-RU"/>
        </w:rPr>
        <w:t xml:space="preserve"> НОВОЯМСКОГО СЕЛЬСКОГО ПОСЕЛЕНИЯ ЕЛЬНИКОВСКОГО МУНИЦИПАЛЬНОГО РАЙОНА РЕСПУБЛИКИ МОРДОВИЯ НА  2023 </w:t>
      </w:r>
      <w:r>
        <w:rPr>
          <w:rFonts w:eastAsia="Times New Roman" w:cs="Times New Roman" w:ascii="Times New Roman" w:hAnsi="Times New Roman"/>
          <w:b w:val="false"/>
          <w:bCs w:val="false"/>
          <w:color w:val="auto"/>
          <w:sz w:val="16"/>
          <w:szCs w:val="16"/>
          <w:u w:val="none"/>
          <w:lang w:val="ru-RU" w:eastAsia="zh-CN" w:bidi="ar-SA"/>
        </w:rPr>
        <w:t>ГОД И НА ПЛАНОВЫЙ ПЕРИОД</w:t>
      </w:r>
      <w:r>
        <w:rPr>
          <w:rFonts w:cs="Times New Roman" w:ascii="Times New Roman" w:hAnsi="Times New Roman"/>
          <w:b w:val="false"/>
          <w:bCs w:val="false"/>
          <w:color w:val="auto"/>
          <w:sz w:val="16"/>
          <w:szCs w:val="16"/>
          <w:u w:val="none"/>
          <w:lang w:val="ru-RU"/>
        </w:rPr>
        <w:t xml:space="preserve"> 2024 И 2025 </w:t>
      </w:r>
      <w:r>
        <w:rPr>
          <w:rFonts w:eastAsia="Times New Roman" w:cs="Times New Roman" w:ascii="Times New Roman" w:hAnsi="Times New Roman"/>
          <w:b w:val="false"/>
          <w:bCs w:val="false"/>
          <w:color w:val="auto"/>
          <w:sz w:val="16"/>
          <w:szCs w:val="16"/>
          <w:u w:val="none"/>
          <w:lang w:val="ru-RU" w:eastAsia="zh-CN" w:bidi="ar-SA"/>
        </w:rPr>
        <w:t>ГОДОВ</w:t>
      </w:r>
    </w:p>
    <w:p>
      <w:pPr>
        <w:pStyle w:val="Normal"/>
        <w:spacing w:lineRule="atLeast" w:line="270"/>
        <w:rPr>
          <w:rFonts w:ascii="Times New Roman" w:hAnsi="Times New Roman" w:cs="Times New Roman"/>
          <w:b/>
          <w:b/>
          <w:bCs/>
          <w:color w:val="auto"/>
          <w:sz w:val="16"/>
          <w:szCs w:val="16"/>
        </w:rPr>
      </w:pPr>
      <w:r>
        <w:rPr>
          <w:rFonts w:cs="Times New Roman" w:ascii="Times New Roman" w:hAnsi="Times New Roman"/>
          <w:b/>
          <w:bCs/>
          <w:color w:val="auto"/>
          <w:sz w:val="16"/>
          <w:szCs w:val="16"/>
        </w:rPr>
      </w:r>
    </w:p>
    <w:p>
      <w:pPr>
        <w:pStyle w:val="Normal"/>
        <w:numPr>
          <w:ilvl w:val="0"/>
          <w:numId w:val="0"/>
        </w:numPr>
        <w:bidi w:val="0"/>
        <w:spacing w:lineRule="auto" w:line="276" w:before="0" w:after="0"/>
        <w:ind w:left="142" w:right="0" w:firstLine="578"/>
        <w:jc w:val="both"/>
        <w:rPr/>
      </w:pPr>
      <w:r>
        <w:rPr>
          <w:rFonts w:cs="Times New Roman" w:ascii="Times New Roman" w:hAnsi="Times New Roman"/>
          <w:color w:val="auto"/>
          <w:sz w:val="16"/>
          <w:szCs w:val="16"/>
        </w:rPr>
        <w:t xml:space="preserve">В целях реализации решения Совета депутатов </w:t>
      </w:r>
      <w:r>
        <w:rPr>
          <w:rStyle w:val="Style14"/>
          <w:rFonts w:cs="Times New Roman" w:ascii="Times New Roman" w:hAnsi="Times New Roman"/>
          <w:b w:val="false"/>
          <w:bCs w:val="false"/>
          <w:color w:val="auto"/>
          <w:sz w:val="16"/>
          <w:szCs w:val="16"/>
          <w:u w:val="none"/>
          <w:lang w:val="ru-RU"/>
        </w:rPr>
        <w:t xml:space="preserve">Новоямского сельского поселения  Ельниковского муниципального района Республики Мордовия от 27 декабря 2022 г. </w:t>
      </w:r>
    </w:p>
    <w:p>
      <w:pPr>
        <w:pStyle w:val="Normal"/>
        <w:widowControl/>
        <w:numPr>
          <w:ilvl w:val="0"/>
          <w:numId w:val="0"/>
        </w:numPr>
        <w:shd w:fill="auto" w:val="clear"/>
        <w:suppressAutoHyphens w:val="false"/>
        <w:bidi w:val="0"/>
        <w:spacing w:lineRule="auto" w:line="276" w:before="0" w:after="0"/>
        <w:ind w:left="0" w:right="0" w:hanging="0"/>
        <w:jc w:val="both"/>
        <w:rPr/>
      </w:pPr>
      <w:r>
        <w:rPr>
          <w:rStyle w:val="Style14"/>
          <w:rFonts w:cs="Times New Roman" w:ascii="Times New Roman" w:hAnsi="Times New Roman"/>
          <w:b w:val="false"/>
          <w:bCs w:val="false"/>
          <w:color w:val="auto"/>
          <w:sz w:val="16"/>
          <w:szCs w:val="16"/>
          <w:u w:val="none"/>
          <w:lang w:val="ru-RU"/>
        </w:rPr>
        <w:t>№</w:t>
      </w:r>
      <w:r>
        <w:rPr>
          <w:rStyle w:val="Style14"/>
          <w:rFonts w:eastAsia="Times New Roman" w:cs="Times New Roman" w:ascii="Times New Roman" w:hAnsi="Times New Roman"/>
          <w:b w:val="false"/>
          <w:bCs w:val="false"/>
          <w:color w:val="auto"/>
          <w:sz w:val="16"/>
          <w:szCs w:val="16"/>
          <w:u w:val="none"/>
          <w:lang w:val="ru-RU"/>
        </w:rPr>
        <w:t xml:space="preserve"> </w:t>
      </w:r>
      <w:r>
        <w:rPr>
          <w:rStyle w:val="Style14"/>
          <w:rFonts w:eastAsia="Times New Roman" w:cs="Times New Roman" w:ascii="Times New Roman" w:hAnsi="Times New Roman"/>
          <w:b w:val="false"/>
          <w:bCs w:val="false"/>
          <w:color w:val="auto"/>
          <w:sz w:val="16"/>
          <w:szCs w:val="16"/>
          <w:u w:val="none"/>
          <w:lang w:val="ru-RU"/>
        </w:rPr>
        <w:t>42</w:t>
      </w:r>
      <w:r>
        <w:rPr>
          <w:rStyle w:val="Style14"/>
          <w:rFonts w:cs="Times New Roman" w:ascii="Times New Roman" w:hAnsi="Times New Roman"/>
          <w:b w:val="false"/>
          <w:bCs w:val="false"/>
          <w:color w:val="auto"/>
          <w:sz w:val="16"/>
          <w:szCs w:val="16"/>
          <w:u w:val="none"/>
          <w:lang w:val="ru-RU"/>
        </w:rPr>
        <w:t xml:space="preserve"> "О бюджете Новоямского сельского поселения  Ельниковского муниципального района Республики Мордовия на 2023 год и на плановый период 2024 и 2025 годов</w:t>
      </w:r>
      <w:r>
        <w:rPr>
          <w:rFonts w:cs="Times New Roman" w:ascii="Times New Roman" w:hAnsi="Times New Roman"/>
          <w:b w:val="false"/>
          <w:bCs w:val="false"/>
          <w:color w:val="auto"/>
          <w:sz w:val="16"/>
          <w:szCs w:val="16"/>
          <w:u w:val="none"/>
        </w:rPr>
        <w:t xml:space="preserve">», </w:t>
      </w:r>
      <w:r>
        <w:rPr>
          <w:rFonts w:cs="Times New Roman" w:ascii="Times New Roman" w:hAnsi="Times New Roman"/>
          <w:color w:val="auto"/>
          <w:sz w:val="16"/>
          <w:szCs w:val="16"/>
        </w:rPr>
        <w:t xml:space="preserve"> </w:t>
      </w:r>
      <w:bookmarkStart w:id="1" w:name="sub_1"/>
      <w:r>
        <w:rPr>
          <w:rFonts w:cs="Times New Roman" w:ascii="Times New Roman" w:hAnsi="Times New Roman"/>
          <w:color w:val="auto"/>
          <w:sz w:val="16"/>
          <w:szCs w:val="16"/>
        </w:rPr>
        <w:t xml:space="preserve">администрация Новоямского сельского поселения Ельниковского муниципального района Республики Мордовия    </w:t>
      </w:r>
      <w:r>
        <w:rPr>
          <w:rFonts w:cs="Times New Roman" w:ascii="Times New Roman" w:hAnsi="Times New Roman"/>
          <w:b w:val="false"/>
          <w:bCs w:val="false"/>
          <w:color w:val="auto"/>
          <w:sz w:val="16"/>
          <w:szCs w:val="16"/>
        </w:rPr>
        <w:t>п о с т а н о в л я е т:</w:t>
      </w:r>
    </w:p>
    <w:p>
      <w:pPr>
        <w:pStyle w:val="Normal"/>
        <w:numPr>
          <w:ilvl w:val="0"/>
          <w:numId w:val="0"/>
        </w:numPr>
        <w:bidi w:val="0"/>
        <w:spacing w:lineRule="auto" w:line="276"/>
        <w:ind w:left="0" w:right="0" w:hanging="0"/>
        <w:jc w:val="both"/>
        <w:rPr>
          <w:rFonts w:ascii="Times New Roman" w:hAnsi="Times New Roman" w:cs="Times New Roman"/>
          <w:color w:val="auto"/>
          <w:sz w:val="16"/>
          <w:szCs w:val="16"/>
        </w:rPr>
      </w:pPr>
      <w:bookmarkEnd w:id="1"/>
      <w:r>
        <w:rPr>
          <w:rFonts w:cs="Times New Roman" w:ascii="Times New Roman" w:hAnsi="Times New Roman"/>
          <w:color w:val="auto"/>
          <w:sz w:val="16"/>
          <w:szCs w:val="16"/>
        </w:rPr>
        <w:tab/>
      </w:r>
    </w:p>
    <w:p>
      <w:pPr>
        <w:pStyle w:val="Normal"/>
        <w:numPr>
          <w:ilvl w:val="0"/>
          <w:numId w:val="0"/>
        </w:numPr>
        <w:bidi w:val="0"/>
        <w:spacing w:lineRule="auto" w:line="276"/>
        <w:ind w:left="0" w:right="0" w:hanging="0"/>
        <w:jc w:val="both"/>
        <w:rPr/>
      </w:pPr>
      <w:r>
        <w:rPr>
          <w:rFonts w:cs="Times New Roman" w:ascii="Times New Roman" w:hAnsi="Times New Roman"/>
          <w:color w:val="auto"/>
          <w:sz w:val="16"/>
          <w:szCs w:val="16"/>
        </w:rPr>
        <w:tab/>
        <w:t xml:space="preserve">1. </w:t>
      </w:r>
      <w:r>
        <w:rPr>
          <w:rFonts w:cs="Times New Roman"/>
          <w:color w:val="auto"/>
          <w:sz w:val="16"/>
          <w:szCs w:val="16"/>
        </w:rPr>
        <w:t>Принять к исполнению р</w:t>
      </w:r>
      <w:r>
        <w:rPr>
          <w:rFonts w:cs="Times New Roman"/>
          <w:bCs/>
          <w:color w:val="auto"/>
          <w:sz w:val="16"/>
          <w:szCs w:val="16"/>
        </w:rPr>
        <w:t xml:space="preserve">ешение Совета депутатов </w:t>
      </w:r>
      <w:r>
        <w:rPr>
          <w:rFonts w:eastAsia="Calibri" w:cs="Times New Roman"/>
          <w:bCs/>
          <w:color w:val="auto"/>
          <w:sz w:val="16"/>
          <w:szCs w:val="16"/>
          <w:lang w:val="ru-RU" w:eastAsia="zh-CN" w:bidi="ar-SA"/>
        </w:rPr>
        <w:t>Новоямского</w:t>
      </w:r>
      <w:r>
        <w:rPr>
          <w:rFonts w:cs="Times New Roman"/>
          <w:bCs/>
          <w:color w:val="auto"/>
          <w:sz w:val="16"/>
          <w:szCs w:val="16"/>
        </w:rPr>
        <w:t xml:space="preserve"> сельского поселения  </w:t>
      </w:r>
      <w:r>
        <w:rPr>
          <w:rStyle w:val="Style14"/>
          <w:rFonts w:cs="Times New Roman" w:ascii="Times New Roman" w:hAnsi="Times New Roman"/>
          <w:b w:val="false"/>
          <w:bCs w:val="false"/>
          <w:color w:val="auto"/>
          <w:sz w:val="16"/>
          <w:szCs w:val="16"/>
          <w:u w:val="none"/>
          <w:lang w:val="ru-RU"/>
        </w:rPr>
        <w:t xml:space="preserve">Ельниковского муниципального района Республики Мордовия </w:t>
      </w:r>
      <w:r>
        <w:rPr>
          <w:rFonts w:cs="Times New Roman"/>
          <w:bCs/>
          <w:color w:val="auto"/>
          <w:sz w:val="16"/>
          <w:szCs w:val="16"/>
        </w:rPr>
        <w:t xml:space="preserve">от 27.12.2022 №42 «О </w:t>
      </w:r>
      <w:r>
        <w:rPr>
          <w:rFonts w:cs="Times New Roman" w:ascii="Times New Roman" w:hAnsi="Times New Roman"/>
          <w:color w:val="auto"/>
          <w:sz w:val="16"/>
          <w:szCs w:val="16"/>
        </w:rPr>
        <w:t>бюджете Новоямского сельского поселения Ельниковского муниципального района Республики Мордовия на 2023 год и на плановый период 2024 и 2025 годов»(далее -  местный бюджет)</w:t>
      </w:r>
      <w:r>
        <w:rPr>
          <w:rFonts w:cs="Times New Roman"/>
          <w:color w:val="auto"/>
          <w:sz w:val="16"/>
          <w:szCs w:val="16"/>
        </w:rPr>
        <w:t>.</w:t>
      </w:r>
    </w:p>
    <w:p>
      <w:pPr>
        <w:pStyle w:val="Normal"/>
        <w:numPr>
          <w:ilvl w:val="0"/>
          <w:numId w:val="0"/>
        </w:numPr>
        <w:bidi w:val="0"/>
        <w:spacing w:lineRule="auto" w:line="276" w:before="0" w:after="0"/>
        <w:ind w:left="0" w:right="0" w:hanging="0"/>
        <w:jc w:val="both"/>
        <w:rPr>
          <w:sz w:val="16"/>
          <w:szCs w:val="16"/>
        </w:rPr>
      </w:pPr>
      <w:r>
        <w:rPr>
          <w:rFonts w:cs="Times New Roman" w:ascii="Times New Roman" w:hAnsi="Times New Roman"/>
          <w:color w:val="auto"/>
          <w:sz w:val="16"/>
          <w:szCs w:val="16"/>
        </w:rPr>
        <w:tab/>
      </w:r>
      <w:bookmarkStart w:id="2" w:name="sub_2"/>
      <w:r>
        <w:rPr>
          <w:rFonts w:cs="Times New Roman" w:ascii="Times New Roman" w:hAnsi="Times New Roman"/>
          <w:color w:val="auto"/>
          <w:sz w:val="16"/>
          <w:szCs w:val="16"/>
        </w:rPr>
        <w:t>2. Главному администратору доходов бюджета:</w:t>
      </w:r>
    </w:p>
    <w:p>
      <w:pPr>
        <w:pStyle w:val="Normal"/>
        <w:numPr>
          <w:ilvl w:val="0"/>
          <w:numId w:val="0"/>
        </w:numPr>
        <w:bidi w:val="0"/>
        <w:spacing w:lineRule="auto" w:line="276" w:before="0" w:after="0"/>
        <w:ind w:left="0" w:right="0" w:hanging="0"/>
        <w:jc w:val="both"/>
        <w:rPr>
          <w:rFonts w:ascii="Times New Roman" w:hAnsi="Times New Roman" w:cs="Times New Roman"/>
          <w:color w:val="auto"/>
          <w:sz w:val="16"/>
          <w:szCs w:val="16"/>
        </w:rPr>
      </w:pPr>
      <w:bookmarkEnd w:id="2"/>
      <w:r>
        <w:rPr>
          <w:rFonts w:cs="Times New Roman" w:ascii="Times New Roman" w:hAnsi="Times New Roman"/>
          <w:color w:val="auto"/>
          <w:sz w:val="16"/>
          <w:szCs w:val="16"/>
        </w:rPr>
        <w:tab/>
        <w:t>1) принять меры по обеспечению поступления налогов, сборов и других обязательных платежей в бюджет, а также по сокращению задолженности по их уплате и осуществлению мероприятий, препятствующих ее возникновению;</w:t>
      </w:r>
    </w:p>
    <w:p>
      <w:pPr>
        <w:pStyle w:val="Normal"/>
        <w:numPr>
          <w:ilvl w:val="0"/>
          <w:numId w:val="0"/>
        </w:numPr>
        <w:bidi w:val="0"/>
        <w:spacing w:lineRule="auto" w:line="276" w:before="0" w:after="0"/>
        <w:ind w:left="0" w:right="0" w:hanging="0"/>
        <w:jc w:val="both"/>
        <w:rPr>
          <w:rFonts w:ascii="Times New Roman" w:hAnsi="Times New Roman" w:cs="Times New Roman"/>
          <w:color w:val="auto"/>
          <w:sz w:val="16"/>
          <w:szCs w:val="16"/>
        </w:rPr>
      </w:pPr>
      <w:r>
        <w:rPr>
          <w:rFonts w:cs="Times New Roman" w:ascii="Times New Roman" w:hAnsi="Times New Roman"/>
          <w:color w:val="auto"/>
          <w:sz w:val="16"/>
          <w:szCs w:val="16"/>
        </w:rPr>
        <w:tab/>
        <w:t>2) осуществлять постоянный контроль за правильностью исчисления, полнотой и своевременностью уплаты, а также начисление, учет, взыскание и принятие решений о возврате излишне уплаченных (взысканных) платежей в бюджет, пеней и штрафов.</w:t>
      </w:r>
    </w:p>
    <w:p>
      <w:pPr>
        <w:pStyle w:val="Normal"/>
        <w:numPr>
          <w:ilvl w:val="0"/>
          <w:numId w:val="0"/>
        </w:numPr>
        <w:bidi w:val="0"/>
        <w:spacing w:lineRule="auto" w:line="276" w:before="0" w:after="0"/>
        <w:ind w:left="0" w:right="0" w:hanging="0"/>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Normal"/>
        <w:numPr>
          <w:ilvl w:val="0"/>
          <w:numId w:val="0"/>
        </w:numPr>
        <w:bidi w:val="0"/>
        <w:spacing w:lineRule="auto" w:line="276"/>
        <w:ind w:left="0" w:right="0" w:hanging="0"/>
        <w:jc w:val="both"/>
        <w:rPr>
          <w:sz w:val="16"/>
          <w:szCs w:val="16"/>
        </w:rPr>
      </w:pPr>
      <w:r>
        <w:rPr>
          <w:rFonts w:cs="Times New Roman" w:ascii="Times New Roman" w:hAnsi="Times New Roman"/>
          <w:color w:val="auto"/>
          <w:sz w:val="16"/>
          <w:szCs w:val="16"/>
        </w:rPr>
        <w:tab/>
      </w:r>
      <w:bookmarkStart w:id="3" w:name="sub_3"/>
      <w:r>
        <w:rPr>
          <w:rFonts w:cs="Times New Roman" w:ascii="Times New Roman" w:hAnsi="Times New Roman"/>
          <w:color w:val="auto"/>
          <w:sz w:val="16"/>
          <w:szCs w:val="16"/>
        </w:rPr>
        <w:t>3. Главному распорядителю средств бюджета обеспечить:</w:t>
      </w:r>
    </w:p>
    <w:p>
      <w:pPr>
        <w:pStyle w:val="Normal"/>
        <w:numPr>
          <w:ilvl w:val="0"/>
          <w:numId w:val="0"/>
        </w:numPr>
        <w:bidi w:val="0"/>
        <w:spacing w:lineRule="auto" w:line="276" w:before="0" w:after="0"/>
        <w:ind w:left="0" w:right="0" w:hanging="0"/>
        <w:jc w:val="both"/>
        <w:rPr>
          <w:rFonts w:ascii="Times New Roman" w:hAnsi="Times New Roman" w:cs="Times New Roman"/>
          <w:color w:val="auto"/>
          <w:sz w:val="16"/>
          <w:szCs w:val="16"/>
        </w:rPr>
      </w:pPr>
      <w:bookmarkEnd w:id="3"/>
      <w:r>
        <w:rPr>
          <w:rFonts w:cs="Times New Roman" w:ascii="Times New Roman" w:hAnsi="Times New Roman"/>
          <w:color w:val="auto"/>
          <w:sz w:val="16"/>
          <w:szCs w:val="16"/>
        </w:rPr>
        <w:tab/>
        <w:t>1) в пределах утвержденных им лимитов бюджетных обязательств распределение и доведение до подведомственных получателей средств бюджета лимитов бюджетных обязательств в полном объеме:</w:t>
      </w:r>
    </w:p>
    <w:p>
      <w:pPr>
        <w:pStyle w:val="Normal"/>
        <w:numPr>
          <w:ilvl w:val="0"/>
          <w:numId w:val="0"/>
        </w:numPr>
        <w:bidi w:val="0"/>
        <w:spacing w:lineRule="auto" w:line="276" w:before="0" w:after="0"/>
        <w:ind w:left="0" w:right="0" w:hanging="0"/>
        <w:jc w:val="both"/>
        <w:rPr/>
      </w:pPr>
      <w:r>
        <w:rPr>
          <w:rFonts w:cs="Times New Roman" w:ascii="Times New Roman" w:hAnsi="Times New Roman"/>
          <w:color w:val="auto"/>
          <w:sz w:val="16"/>
          <w:szCs w:val="16"/>
        </w:rPr>
        <w:tab/>
        <w:t>на осуществление закупок товаров, работ и услуг - не позднее 30 рабочих дней со дня вступления в силу решения Совета депутатов</w:t>
      </w:r>
      <w:hyperlink r:id="rId3">
        <w:r>
          <w:rPr>
            <w:rStyle w:val="Style14"/>
            <w:rFonts w:cs="Times New Roman" w:ascii="Times New Roman" w:hAnsi="Times New Roman"/>
            <w:b w:val="false"/>
            <w:bCs w:val="false"/>
            <w:color w:val="auto"/>
            <w:sz w:val="16"/>
            <w:szCs w:val="16"/>
            <w:u w:val="none"/>
            <w:lang w:val="ru-RU"/>
          </w:rPr>
          <w:t xml:space="preserve"> Новоямского сельского поселения  Ельниковского муниципального района Республики Мордовия от 27 декабря 2022 г. № </w:t>
        </w:r>
      </w:hyperlink>
      <w:r>
        <w:rPr>
          <w:rFonts w:cs="Times New Roman" w:ascii="Times New Roman" w:hAnsi="Times New Roman"/>
          <w:b w:val="false"/>
          <w:bCs w:val="false"/>
          <w:color w:val="auto"/>
          <w:sz w:val="16"/>
          <w:szCs w:val="16"/>
          <w:u w:val="none"/>
          <w:lang w:val="ru-RU"/>
        </w:rPr>
        <w:t>42</w:t>
      </w:r>
    </w:p>
    <w:p>
      <w:pPr>
        <w:pStyle w:val="Normal"/>
        <w:numPr>
          <w:ilvl w:val="0"/>
          <w:numId w:val="0"/>
        </w:numPr>
        <w:bidi w:val="0"/>
        <w:spacing w:lineRule="auto" w:line="276" w:before="0" w:after="0"/>
        <w:ind w:left="0" w:right="0" w:hanging="0"/>
        <w:jc w:val="both"/>
        <w:rPr/>
      </w:pPr>
      <w:r>
        <w:rPr>
          <w:rStyle w:val="Style14"/>
          <w:rFonts w:eastAsia="Times New Roman" w:cs="Times New Roman" w:ascii="Times New Roman" w:hAnsi="Times New Roman"/>
          <w:b w:val="false"/>
          <w:bCs w:val="false"/>
          <w:color w:val="auto"/>
          <w:sz w:val="16"/>
          <w:szCs w:val="16"/>
          <w:u w:val="none"/>
          <w:lang w:val="ru-RU"/>
        </w:rPr>
        <w:t xml:space="preserve"> </w:t>
      </w:r>
      <w:r>
        <w:rPr>
          <w:rStyle w:val="Style14"/>
          <w:rFonts w:cs="Times New Roman" w:ascii="Times New Roman" w:hAnsi="Times New Roman"/>
          <w:b w:val="false"/>
          <w:bCs w:val="false"/>
          <w:color w:val="auto"/>
          <w:sz w:val="16"/>
          <w:szCs w:val="16"/>
          <w:u w:val="none"/>
          <w:lang w:val="ru-RU"/>
        </w:rPr>
        <w:t>"О бюджете Новоямского сельского поселения Ельниковского муниципального района Республики Мордовия на 2023 год и на плановый период 2024 и 2025 годов</w:t>
      </w:r>
      <w:r>
        <w:rPr>
          <w:rFonts w:cs="Times New Roman" w:ascii="Times New Roman" w:hAnsi="Times New Roman"/>
          <w:b w:val="false"/>
          <w:bCs w:val="false"/>
          <w:color w:val="auto"/>
          <w:sz w:val="16"/>
          <w:szCs w:val="16"/>
          <w:u w:val="none"/>
        </w:rPr>
        <w:t>»;</w:t>
      </w:r>
    </w:p>
    <w:p>
      <w:pPr>
        <w:pStyle w:val="Normal"/>
        <w:numPr>
          <w:ilvl w:val="0"/>
          <w:numId w:val="0"/>
        </w:numPr>
        <w:bidi w:val="0"/>
        <w:spacing w:lineRule="auto" w:line="276" w:before="0" w:after="0"/>
        <w:ind w:left="0" w:right="0" w:hanging="0"/>
        <w:jc w:val="both"/>
        <w:rPr/>
      </w:pPr>
      <w:r>
        <w:rPr>
          <w:rFonts w:cs="Times New Roman" w:ascii="Times New Roman" w:hAnsi="Times New Roman"/>
          <w:color w:val="auto"/>
          <w:sz w:val="16"/>
          <w:szCs w:val="16"/>
        </w:rPr>
        <w:tab/>
        <w:t xml:space="preserve">на осуществление бюджетных инвестиций и на предоставление субсидий на осуществление капитальных вложений в объекты капитального строительства муниципальной собственности </w:t>
      </w:r>
      <w:r>
        <w:rPr>
          <w:rStyle w:val="Style14"/>
          <w:rFonts w:cs="Times New Roman" w:ascii="Times New Roman" w:hAnsi="Times New Roman"/>
          <w:b w:val="false"/>
          <w:bCs w:val="false"/>
          <w:color w:val="auto"/>
          <w:sz w:val="16"/>
          <w:szCs w:val="16"/>
          <w:u w:val="none"/>
          <w:lang w:val="ru-RU"/>
        </w:rPr>
        <w:t>Новоямского сельского поселения</w:t>
      </w:r>
      <w:r>
        <w:rPr>
          <w:rFonts w:cs="Times New Roman" w:ascii="Times New Roman" w:hAnsi="Times New Roman"/>
          <w:color w:val="auto"/>
          <w:sz w:val="16"/>
          <w:szCs w:val="16"/>
        </w:rPr>
        <w:t xml:space="preserve"> Ельниковского муниципального района - не позднее 40 рабочих дней со дня вступления в силу </w:t>
      </w:r>
      <w:hyperlink r:id="rId4">
        <w:r>
          <w:rPr>
            <w:rStyle w:val="Style14"/>
            <w:rFonts w:cs="Times New Roman" w:ascii="Times New Roman" w:hAnsi="Times New Roman"/>
            <w:b w:val="false"/>
            <w:bCs w:val="false"/>
            <w:color w:val="auto"/>
            <w:sz w:val="16"/>
            <w:szCs w:val="16"/>
            <w:u w:val="none"/>
          </w:rPr>
          <w:t>решения</w:t>
        </w:r>
      </w:hyperlink>
      <w:r>
        <w:rPr>
          <w:rFonts w:cs="Times New Roman" w:ascii="Times New Roman" w:hAnsi="Times New Roman"/>
          <w:b w:val="false"/>
          <w:bCs w:val="false"/>
          <w:color w:val="auto"/>
          <w:sz w:val="16"/>
          <w:szCs w:val="16"/>
          <w:u w:val="none"/>
        </w:rPr>
        <w:t xml:space="preserve"> </w:t>
      </w:r>
      <w:r>
        <w:rPr>
          <w:rFonts w:cs="Times New Roman" w:ascii="Times New Roman" w:hAnsi="Times New Roman"/>
          <w:color w:val="auto"/>
          <w:sz w:val="16"/>
          <w:szCs w:val="16"/>
        </w:rPr>
        <w:t>о бюджете или решения о внесении изменений в решение о бюджете;</w:t>
      </w:r>
    </w:p>
    <w:p>
      <w:pPr>
        <w:pStyle w:val="Normal"/>
        <w:numPr>
          <w:ilvl w:val="0"/>
          <w:numId w:val="0"/>
        </w:numPr>
        <w:bidi w:val="0"/>
        <w:spacing w:lineRule="auto" w:line="276"/>
        <w:ind w:left="0" w:right="0" w:hanging="0"/>
        <w:jc w:val="both"/>
        <w:rPr>
          <w:rFonts w:ascii="Times New Roman" w:hAnsi="Times New Roman" w:cs="Times New Roman"/>
          <w:color w:val="auto"/>
          <w:sz w:val="16"/>
          <w:szCs w:val="16"/>
        </w:rPr>
      </w:pPr>
      <w:r>
        <w:rPr>
          <w:rFonts w:cs="Times New Roman" w:ascii="Times New Roman" w:hAnsi="Times New Roman"/>
          <w:color w:val="auto"/>
          <w:sz w:val="16"/>
          <w:szCs w:val="16"/>
        </w:rPr>
        <w:tab/>
        <w:t>2) контроль за принятием, учетом и исполнением бюджетных обязательств.</w:t>
      </w:r>
    </w:p>
    <w:p>
      <w:pPr>
        <w:pStyle w:val="Normal"/>
        <w:numPr>
          <w:ilvl w:val="0"/>
          <w:numId w:val="0"/>
        </w:numPr>
        <w:bidi w:val="0"/>
        <w:spacing w:lineRule="auto" w:line="276" w:before="0" w:after="0"/>
        <w:ind w:left="0" w:right="0" w:hanging="0"/>
        <w:jc w:val="both"/>
        <w:rPr/>
      </w:pPr>
      <w:r>
        <w:rPr>
          <w:rFonts w:cs="Times New Roman" w:ascii="Times New Roman" w:hAnsi="Times New Roman"/>
          <w:color w:val="auto"/>
          <w:sz w:val="16"/>
          <w:szCs w:val="16"/>
        </w:rPr>
        <w:tab/>
        <w:t xml:space="preserve">4. Установить, что получатели средств  местного бюджета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авансовые платежи в размере и порядке, которые установлены </w:t>
      </w:r>
      <w:r>
        <w:rPr>
          <w:rStyle w:val="Style14"/>
          <w:rFonts w:cs="Times New Roman" w:ascii="Times New Roman" w:hAnsi="Times New Roman"/>
          <w:b w:val="false"/>
          <w:bCs w:val="false"/>
          <w:color w:val="auto"/>
          <w:sz w:val="16"/>
          <w:szCs w:val="16"/>
          <w:u w:val="none"/>
        </w:rPr>
        <w:t>подпунктами 1 - 3</w:t>
      </w:r>
      <w:r>
        <w:rPr>
          <w:rFonts w:cs="Times New Roman" w:ascii="Times New Roman" w:hAnsi="Times New Roman"/>
          <w:color w:val="auto"/>
          <w:sz w:val="16"/>
          <w:szCs w:val="16"/>
        </w:rPr>
        <w:t xml:space="preserve">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настоящим постановлением или иными нормативными правовыми актами Правительства Республики Мордовия и  администрации Новоямского сельского поселения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pPr>
        <w:pStyle w:val="Normal"/>
        <w:numPr>
          <w:ilvl w:val="0"/>
          <w:numId w:val="0"/>
        </w:numPr>
        <w:bidi w:val="0"/>
        <w:spacing w:lineRule="auto" w:line="276" w:before="0" w:after="0"/>
        <w:ind w:left="0" w:right="0" w:hanging="0"/>
        <w:jc w:val="both"/>
        <w:rPr>
          <w:rFonts w:ascii="Times New Roman" w:hAnsi="Times New Roman" w:cs="Times New Roman"/>
          <w:color w:val="auto"/>
          <w:sz w:val="16"/>
          <w:szCs w:val="16"/>
        </w:rPr>
      </w:pPr>
      <w:r>
        <w:rPr>
          <w:rFonts w:cs="Times New Roman" w:ascii="Times New Roman" w:hAnsi="Times New Roman"/>
          <w:color w:val="auto"/>
          <w:sz w:val="16"/>
          <w:szCs w:val="16"/>
        </w:rPr>
        <w:tab/>
        <w:t>1) в размере, не превышающем 30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Новоямского сельского поселения Ельниковского муниципального района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pPr>
        <w:pStyle w:val="Normal"/>
        <w:numPr>
          <w:ilvl w:val="0"/>
          <w:numId w:val="0"/>
        </w:numPr>
        <w:bidi w:val="0"/>
        <w:spacing w:lineRule="auto" w:line="276" w:before="0" w:after="0"/>
        <w:ind w:left="0" w:right="0" w:hanging="0"/>
        <w:jc w:val="both"/>
        <w:rPr>
          <w:sz w:val="16"/>
          <w:szCs w:val="16"/>
        </w:rPr>
      </w:pPr>
      <w:r>
        <w:rPr>
          <w:rFonts w:eastAsia="Times New Roman" w:cs="Times New Roman"/>
          <w:color w:val="auto"/>
          <w:sz w:val="16"/>
          <w:szCs w:val="16"/>
        </w:rPr>
        <w:t xml:space="preserve"> </w:t>
      </w:r>
      <w:r>
        <w:rPr>
          <w:rFonts w:eastAsia="Times New Roman" w:cs="Times New Roman"/>
          <w:color w:val="auto"/>
          <w:sz w:val="16"/>
          <w:szCs w:val="16"/>
        </w:rPr>
        <w:tab/>
      </w:r>
      <w:r>
        <w:rPr>
          <w:rFonts w:cs="Times New Roman"/>
          <w:color w:val="auto"/>
          <w:sz w:val="16"/>
          <w:szCs w:val="16"/>
        </w:rPr>
        <w:t>1.1) в размере, не превышающем 70 процентов суммы муниципального контракта (договора) на оказание коммунальных услуг;</w:t>
      </w:r>
    </w:p>
    <w:p>
      <w:pPr>
        <w:pStyle w:val="Normal"/>
        <w:numPr>
          <w:ilvl w:val="0"/>
          <w:numId w:val="0"/>
        </w:numPr>
        <w:bidi w:val="0"/>
        <w:spacing w:lineRule="auto" w:line="276" w:before="0" w:after="0"/>
        <w:ind w:left="0" w:right="0" w:hanging="0"/>
        <w:jc w:val="both"/>
        <w:rPr/>
      </w:pPr>
      <w:bookmarkStart w:id="4" w:name="sub_91"/>
      <w:bookmarkEnd w:id="4"/>
      <w:r>
        <w:rPr>
          <w:rFonts w:cs="Times New Roman" w:ascii="Times New Roman" w:hAnsi="Times New Roman"/>
          <w:color w:val="auto"/>
          <w:sz w:val="16"/>
          <w:szCs w:val="16"/>
        </w:rPr>
        <w:tab/>
        <w:t xml:space="preserve">2) в размере, не превышающем 30 процентов суммы договора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r>
        <w:rPr>
          <w:rStyle w:val="Style14"/>
          <w:rFonts w:cs="Times New Roman" w:ascii="Times New Roman" w:hAnsi="Times New Roman"/>
          <w:b w:val="false"/>
          <w:bCs w:val="false"/>
          <w:color w:val="auto"/>
          <w:sz w:val="16"/>
          <w:szCs w:val="16"/>
          <w:u w:val="none"/>
          <w:lang w:val="ru-RU"/>
        </w:rPr>
        <w:t>Новоямского сельского поселения</w:t>
      </w:r>
      <w:r>
        <w:rPr>
          <w:rFonts w:cs="Times New Roman" w:ascii="Times New Roman" w:hAnsi="Times New Roman"/>
          <w:color w:val="auto"/>
          <w:sz w:val="16"/>
          <w:szCs w:val="16"/>
        </w:rPr>
        <w:t xml:space="preserve"> Ельниковского муниципального района,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pPr>
        <w:pStyle w:val="Normal"/>
        <w:numPr>
          <w:ilvl w:val="0"/>
          <w:numId w:val="0"/>
        </w:numPr>
        <w:bidi w:val="0"/>
        <w:spacing w:lineRule="auto" w:line="276" w:before="0" w:after="0"/>
        <w:ind w:left="0" w:right="0" w:hanging="0"/>
        <w:jc w:val="both"/>
        <w:rPr>
          <w:rFonts w:ascii="Times New Roman" w:hAnsi="Times New Roman" w:cs="Times New Roman"/>
          <w:color w:val="auto"/>
          <w:sz w:val="16"/>
          <w:szCs w:val="16"/>
        </w:rPr>
      </w:pPr>
      <w:r>
        <w:rPr>
          <w:rFonts w:cs="Times New Roman" w:ascii="Times New Roman" w:hAnsi="Times New Roman"/>
          <w:color w:val="auto"/>
          <w:sz w:val="16"/>
          <w:szCs w:val="16"/>
        </w:rPr>
        <w:tab/>
        <w:t>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экспертизы проектной документации и (или)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финансовое обеспечение которых планируется осуществлять полностью или частично за счет средств бюджета,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об оказании медицинской помощи гражданам Республики Мордовия за пределами Республики Мордовия, заключаемым Министерством здравоохранения Республики Мордовия с медицинскими организациями, находящимися за пределами Республики Мордовия.</w:t>
      </w:r>
    </w:p>
    <w:p>
      <w:pPr>
        <w:pStyle w:val="Normal"/>
        <w:numPr>
          <w:ilvl w:val="0"/>
          <w:numId w:val="0"/>
        </w:numPr>
        <w:bidi w:val="0"/>
        <w:spacing w:lineRule="auto" w:line="276" w:before="0" w:after="0"/>
        <w:ind w:left="0" w:right="0" w:hanging="0"/>
        <w:jc w:val="both"/>
        <w:rPr/>
      </w:pPr>
      <w:r>
        <w:rPr>
          <w:rFonts w:cs="Times New Roman" w:ascii="Times New Roman" w:hAnsi="Times New Roman"/>
          <w:color w:val="auto"/>
          <w:sz w:val="16"/>
          <w:szCs w:val="16"/>
        </w:rPr>
        <w:tab/>
        <w:t xml:space="preserve">Получатели средств бюджета при заключении муниципальных контрактов (договоров), указанных </w:t>
      </w:r>
      <w:r>
        <w:rPr>
          <w:rStyle w:val="Style14"/>
          <w:rFonts w:cs="Times New Roman" w:ascii="Times New Roman" w:hAnsi="Times New Roman"/>
          <w:b w:val="false"/>
          <w:bCs w:val="false"/>
          <w:color w:val="auto"/>
          <w:sz w:val="16"/>
          <w:szCs w:val="16"/>
          <w:u w:val="none"/>
        </w:rPr>
        <w:t>подпунктах 1</w:t>
      </w:r>
      <w:r>
        <w:rPr>
          <w:rFonts w:cs="Times New Roman" w:ascii="Times New Roman" w:hAnsi="Times New Roman"/>
          <w:b w:val="false"/>
          <w:bCs w:val="false"/>
          <w:color w:val="auto"/>
          <w:sz w:val="16"/>
          <w:szCs w:val="16"/>
          <w:u w:val="none"/>
        </w:rPr>
        <w:t xml:space="preserve"> </w:t>
      </w:r>
      <w:r>
        <w:rPr>
          <w:rFonts w:cs="Times New Roman" w:ascii="Times New Roman" w:hAnsi="Times New Roman"/>
          <w:color w:val="auto"/>
          <w:sz w:val="16"/>
          <w:szCs w:val="16"/>
        </w:rPr>
        <w:t xml:space="preserve">и 2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администрации </w:t>
      </w:r>
      <w:r>
        <w:rPr>
          <w:rStyle w:val="Style14"/>
          <w:rFonts w:cs="Times New Roman" w:ascii="Times New Roman" w:hAnsi="Times New Roman"/>
          <w:b w:val="false"/>
          <w:bCs w:val="false"/>
          <w:color w:val="auto"/>
          <w:sz w:val="16"/>
          <w:szCs w:val="16"/>
          <w:u w:val="none"/>
          <w:lang w:val="ru-RU"/>
        </w:rPr>
        <w:t xml:space="preserve">Новоямского сельского поселения </w:t>
      </w:r>
      <w:r>
        <w:rPr>
          <w:rFonts w:cs="Times New Roman" w:ascii="Times New Roman" w:hAnsi="Times New Roman"/>
          <w:color w:val="auto"/>
          <w:sz w:val="16"/>
          <w:szCs w:val="16"/>
        </w:rPr>
        <w:t>Ельниковского муниципального района.</w:t>
      </w:r>
    </w:p>
    <w:p>
      <w:pPr>
        <w:pStyle w:val="Normal"/>
        <w:numPr>
          <w:ilvl w:val="0"/>
          <w:numId w:val="0"/>
        </w:numPr>
        <w:bidi w:val="0"/>
        <w:spacing w:lineRule="auto" w:line="276"/>
        <w:ind w:left="0" w:right="0" w:hanging="0"/>
        <w:jc w:val="both"/>
        <w:rPr>
          <w:sz w:val="16"/>
          <w:szCs w:val="16"/>
        </w:rPr>
      </w:pPr>
      <w:r>
        <w:rPr>
          <w:rFonts w:cs="Times New Roman" w:ascii="Times New Roman" w:hAnsi="Times New Roman"/>
          <w:color w:val="auto"/>
          <w:sz w:val="16"/>
          <w:szCs w:val="16"/>
        </w:rPr>
        <w:tab/>
        <w:t>5. Настоящее постановление вступает в силу со дня его опубликования  и распространяет свое действие на  правоотношения,  возникшие с 1 января 2023 года.</w:t>
      </w:r>
    </w:p>
    <w:p>
      <w:pPr>
        <w:pStyle w:val="Normal"/>
        <w:numPr>
          <w:ilvl w:val="0"/>
          <w:numId w:val="0"/>
        </w:numPr>
        <w:bidi w:val="0"/>
        <w:spacing w:lineRule="auto" w:line="276"/>
        <w:ind w:left="0" w:right="0" w:hanging="0"/>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Normal"/>
        <w:numPr>
          <w:ilvl w:val="0"/>
          <w:numId w:val="0"/>
        </w:numPr>
        <w:bidi w:val="0"/>
        <w:ind w:left="0" w:right="0" w:hanging="0"/>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Style33"/>
        <w:numPr>
          <w:ilvl w:val="0"/>
          <w:numId w:val="0"/>
        </w:numPr>
        <w:tabs>
          <w:tab w:val="clear" w:pos="720"/>
          <w:tab w:val="left" w:pos="1262" w:leader="none"/>
        </w:tabs>
        <w:bidi w:val="0"/>
        <w:spacing w:lineRule="auto" w:line="240" w:before="0" w:after="0"/>
        <w:ind w:left="0" w:right="0" w:hanging="0"/>
        <w:jc w:val="right"/>
        <w:rPr/>
      </w:pPr>
      <w:r>
        <w:rPr>
          <w:rStyle w:val="FontStyle12"/>
          <w:rFonts w:cs="Times New Roman" w:ascii="Times New Roman" w:hAnsi="Times New Roman"/>
          <w:color w:val="auto"/>
          <w:sz w:val="16"/>
          <w:szCs w:val="16"/>
        </w:rPr>
        <w:t>Глава Новоямского сельского поселения</w:t>
      </w:r>
    </w:p>
    <w:p>
      <w:pPr>
        <w:pStyle w:val="Style33"/>
        <w:numPr>
          <w:ilvl w:val="0"/>
          <w:numId w:val="0"/>
        </w:numPr>
        <w:tabs>
          <w:tab w:val="clear" w:pos="720"/>
          <w:tab w:val="left" w:pos="1262" w:leader="none"/>
        </w:tabs>
        <w:bidi w:val="0"/>
        <w:spacing w:lineRule="auto" w:line="240" w:before="0" w:after="0"/>
        <w:ind w:left="0" w:right="0" w:hanging="0"/>
        <w:jc w:val="right"/>
        <w:rPr/>
      </w:pPr>
      <w:r>
        <w:rPr>
          <w:rStyle w:val="FontStyle12"/>
          <w:rFonts w:cs="Times New Roman" w:ascii="Times New Roman" w:hAnsi="Times New Roman"/>
          <w:color w:val="auto"/>
          <w:sz w:val="16"/>
          <w:szCs w:val="16"/>
        </w:rPr>
        <w:t xml:space="preserve">Ельниковского муниципального района </w:t>
      </w:r>
    </w:p>
    <w:p>
      <w:pPr>
        <w:pStyle w:val="Style33"/>
        <w:numPr>
          <w:ilvl w:val="0"/>
          <w:numId w:val="0"/>
        </w:numPr>
        <w:tabs>
          <w:tab w:val="clear" w:pos="720"/>
          <w:tab w:val="left" w:pos="1262" w:leader="none"/>
        </w:tabs>
        <w:bidi w:val="0"/>
        <w:spacing w:lineRule="auto" w:line="240" w:before="0" w:after="0"/>
        <w:ind w:left="0" w:right="0" w:hanging="0"/>
        <w:jc w:val="right"/>
        <w:rPr>
          <w:rFonts w:eastAsia="Times New Roman" w:cs="Times New Roman"/>
          <w:sz w:val="14"/>
          <w:szCs w:val="14"/>
          <w:lang w:bidi="zxx"/>
        </w:rPr>
      </w:pPr>
      <w:r>
        <w:rPr>
          <w:rStyle w:val="FontStyle12"/>
          <w:rFonts w:cs="Times New Roman" w:ascii="Times New Roman" w:hAnsi="Times New Roman"/>
          <w:color w:val="auto"/>
          <w:sz w:val="16"/>
          <w:szCs w:val="16"/>
          <w:lang w:bidi="zxx"/>
        </w:rPr>
        <w:t xml:space="preserve">Республики Мордовия  </w:t>
      </w:r>
    </w:p>
    <w:p>
      <w:pPr>
        <w:pStyle w:val="Style33"/>
        <w:numPr>
          <w:ilvl w:val="0"/>
          <w:numId w:val="0"/>
        </w:numPr>
        <w:tabs>
          <w:tab w:val="clear" w:pos="720"/>
          <w:tab w:val="left" w:pos="1262" w:leader="none"/>
        </w:tabs>
        <w:bidi w:val="0"/>
        <w:spacing w:lineRule="auto" w:line="240" w:before="0" w:after="0"/>
        <w:ind w:left="0" w:right="0" w:hanging="0"/>
        <w:jc w:val="right"/>
        <w:rPr>
          <w:rFonts w:eastAsia="Times New Roman" w:cs="Times New Roman"/>
          <w:sz w:val="14"/>
          <w:szCs w:val="14"/>
          <w:lang w:bidi="zxx"/>
        </w:rPr>
      </w:pPr>
      <w:r>
        <w:rPr>
          <w:rStyle w:val="FontStyle12"/>
          <w:rFonts w:cs="Times New Roman" w:ascii="Times New Roman" w:hAnsi="Times New Roman"/>
          <w:color w:val="auto"/>
          <w:sz w:val="16"/>
          <w:szCs w:val="16"/>
          <w:lang w:bidi="zxx"/>
        </w:rPr>
        <w:t xml:space="preserve">                                                                                     </w:t>
      </w:r>
      <w:r>
        <w:rPr>
          <w:rStyle w:val="FontStyle12"/>
          <w:rFonts w:eastAsia="Times New Roman" w:cs="Times New Roman" w:ascii="Times New Roman" w:hAnsi="Times New Roman"/>
          <w:color w:val="auto"/>
          <w:sz w:val="16"/>
          <w:szCs w:val="16"/>
          <w:lang w:val="ru-RU" w:eastAsia="zh-CN" w:bidi="ar-SA"/>
        </w:rPr>
        <w:t>С.А. Гришакина</w:t>
      </w:r>
    </w:p>
    <w:p>
      <w:pPr>
        <w:pStyle w:val="Normal"/>
        <w:jc w:val="both"/>
        <w:rPr>
          <w:rFonts w:eastAsia="Times New Roman" w:cs="Times New Roman"/>
          <w:sz w:val="14"/>
          <w:szCs w:val="14"/>
          <w:lang w:bidi="zxx"/>
        </w:rPr>
      </w:pPr>
      <w:r>
        <w:rPr>
          <w:rFonts w:eastAsia="Times New Roman" w:cs="Times New Roman"/>
          <w:sz w:val="14"/>
          <w:szCs w:val="14"/>
          <w:lang w:bidi="zxx"/>
        </w:rPr>
      </w:r>
    </w:p>
    <w:p>
      <w:pPr>
        <w:pStyle w:val="Normal"/>
        <w:jc w:val="both"/>
        <w:rPr>
          <w:rFonts w:eastAsia="Times New Roman" w:cs="Times New Roman"/>
          <w:sz w:val="14"/>
          <w:szCs w:val="14"/>
          <w:lang w:bidi="zxx"/>
        </w:rPr>
      </w:pPr>
      <w:r>
        <w:rPr>
          <w:rFonts w:eastAsia="Times New Roman" w:cs="Times New Roman"/>
          <w:sz w:val="14"/>
          <w:szCs w:val="14"/>
          <w:lang w:bidi="zxx"/>
        </w:rPr>
      </w:r>
    </w:p>
    <w:p>
      <w:pPr>
        <w:pStyle w:val="Normal"/>
        <w:jc w:val="both"/>
        <w:rPr/>
      </w:pPr>
      <w:r>
        <w:rPr>
          <w:rFonts w:eastAsia="Times New Roman" w:cs="Times New Roman"/>
          <w:sz w:val="14"/>
          <w:szCs w:val="14"/>
          <w:lang w:bidi="zxx"/>
        </w:rPr>
        <w:t xml:space="preserve">Газета Новоямского сельского поселения Ельниковского муниципального района Республики Мордовия, № </w:t>
      </w:r>
      <w:r>
        <w:rPr>
          <w:rFonts w:eastAsia="Times New Roman" w:cs="Times New Roman"/>
          <w:sz w:val="14"/>
          <w:szCs w:val="14"/>
          <w:lang w:bidi="zxx"/>
        </w:rPr>
        <w:t xml:space="preserve">10 </w:t>
      </w:r>
      <w:r>
        <w:rPr>
          <w:rFonts w:eastAsia="Times New Roman" w:cs="Times New Roman"/>
          <w:sz w:val="14"/>
          <w:szCs w:val="14"/>
          <w:lang w:bidi="zxx"/>
        </w:rPr>
        <w:t xml:space="preserve"> от </w:t>
      </w:r>
      <w:r>
        <w:rPr>
          <w:rFonts w:eastAsia="Times New Roman" w:cs="Times New Roman"/>
          <w:sz w:val="14"/>
          <w:szCs w:val="14"/>
          <w:lang w:bidi="zxx"/>
        </w:rPr>
        <w:t>18</w:t>
      </w:r>
      <w:r>
        <w:rPr>
          <w:rFonts w:eastAsia="Times New Roman" w:cs="Times New Roman"/>
          <w:sz w:val="14"/>
          <w:szCs w:val="14"/>
          <w:lang w:bidi="zxx"/>
        </w:rPr>
        <w:t>.04</w:t>
      </w:r>
      <w:r>
        <w:rPr>
          <w:rFonts w:eastAsia="Times New Roman" w:cs="Times New Roman"/>
          <w:color w:val="auto"/>
          <w:sz w:val="14"/>
          <w:szCs w:val="14"/>
          <w:lang w:val="ru-RU" w:eastAsia="zh-CN" w:bidi="zxx"/>
        </w:rPr>
        <w:t>.2023</w:t>
      </w:r>
    </w:p>
    <w:p>
      <w:pPr>
        <w:pStyle w:val="32"/>
        <w:jc w:val="both"/>
        <w:rPr>
          <w:sz w:val="14"/>
          <w:szCs w:val="14"/>
        </w:rPr>
      </w:pPr>
      <w:r>
        <w:rPr>
          <w:sz w:val="14"/>
          <w:szCs w:val="14"/>
        </w:rPr>
        <w:t>Учредитель: Совет депутатов Новоямского сельского поселения Ельниковского муниципального района  Республики Мордовия</w:t>
      </w:r>
    </w:p>
    <w:p>
      <w:pPr>
        <w:pStyle w:val="Normal"/>
        <w:jc w:val="both"/>
        <w:rPr>
          <w:sz w:val="14"/>
          <w:szCs w:val="14"/>
        </w:rPr>
      </w:pPr>
      <w:r>
        <w:rPr>
          <w:sz w:val="14"/>
          <w:szCs w:val="14"/>
        </w:rPr>
        <w:t>Тираж 2 экз.</w:t>
      </w:r>
    </w:p>
    <w:p>
      <w:pPr>
        <w:pStyle w:val="Normal"/>
        <w:jc w:val="both"/>
        <w:rPr/>
      </w:pPr>
      <w:r>
        <w:rPr>
          <w:sz w:val="14"/>
          <w:szCs w:val="14"/>
        </w:rPr>
        <w:t>Главный редактор  Гришакина С.А.</w:t>
      </w:r>
      <w:r>
        <w:rPr>
          <w:rFonts w:eastAsia="Times New Roman" w:cs="Times New Roman"/>
          <w:sz w:val="24"/>
          <w:szCs w:val="24"/>
        </w:rPr>
        <w:t xml:space="preserve">                                                                                                  </w:t>
      </w:r>
    </w:p>
    <w:sectPr>
      <w:type w:val="nextPage"/>
      <w:pgSz w:w="11906" w:h="16838"/>
      <w:pgMar w:left="1418" w:right="565" w:header="0" w:top="851" w:footer="0" w:bottom="44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alibri">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32"/>
    <w:qFormat/>
    <w:pPr>
      <w:numPr>
        <w:ilvl w:val="0"/>
        <w:numId w:val="1"/>
      </w:numPr>
      <w:spacing w:before="280" w:after="280"/>
      <w:outlineLvl w:val="0"/>
    </w:pPr>
    <w:rPr>
      <w:b/>
      <w:bCs/>
      <w:kern w:val="2"/>
      <w:sz w:val="48"/>
      <w:szCs w:val="48"/>
    </w:rPr>
  </w:style>
  <w:style w:type="paragraph" w:styleId="2">
    <w:name w:val="Heading 2"/>
    <w:basedOn w:val="Normal"/>
    <w:next w:val="Normal"/>
    <w:qFormat/>
    <w:pPr>
      <w:keepNext w:val="true"/>
      <w:numPr>
        <w:ilvl w:val="1"/>
        <w:numId w:val="1"/>
      </w:numPr>
      <w:overflowPunct w:val="true"/>
      <w:ind w:left="0" w:right="0" w:hanging="0"/>
      <w:textAlignment w:val="baseline"/>
      <w:outlineLvl w:val="1"/>
    </w:pPr>
    <w:rPr>
      <w:sz w:val="28"/>
      <w:szCs w:val="20"/>
      <w:u w:val="single"/>
    </w:rPr>
  </w:style>
  <w:style w:type="paragraph" w:styleId="3">
    <w:name w:val="Heading 3"/>
    <w:basedOn w:val="Style16"/>
    <w:next w:val="Style17"/>
    <w:qFormat/>
    <w:pPr>
      <w:spacing w:before="140" w:after="120"/>
      <w:outlineLvl w:val="2"/>
    </w:pPr>
    <w:rPr>
      <w:rFonts w:ascii="Liberation Serif;Times New Roman" w:hAnsi="Liberation Serif;Times New Roman" w:eastAsia="NSimSun" w:cs="Mangal"/>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1">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AbsatzStandardschriftart">
    <w:name w:val="Absatz-Standardschriftart"/>
    <w:qFormat/>
    <w:rPr/>
  </w:style>
  <w:style w:type="character" w:styleId="11">
    <w:name w:val="Основной шрифт абзаца1"/>
    <w:qFormat/>
    <w:rPr/>
  </w:style>
  <w:style w:type="character" w:styleId="Style12">
    <w:name w:val=" Знак Знак"/>
    <w:qFormat/>
    <w:rPr>
      <w:sz w:val="24"/>
      <w:szCs w:val="24"/>
    </w:rPr>
  </w:style>
  <w:style w:type="character" w:styleId="Appleconvertedspace">
    <w:name w:val="apple-converted-space"/>
    <w:basedOn w:val="Style11"/>
    <w:qFormat/>
    <w:rPr/>
  </w:style>
  <w:style w:type="character" w:styleId="DefaultParagraphFont">
    <w:name w:val="Default Paragraph Font"/>
    <w:qFormat/>
    <w:rPr/>
  </w:style>
  <w:style w:type="character" w:styleId="Style13">
    <w:name w:val="Гипертекстовая ссылка"/>
    <w:basedOn w:val="DefaultParagraphFont"/>
    <w:qFormat/>
    <w:rPr>
      <w:b/>
      <w:bCs/>
      <w:color w:val="106BBE"/>
    </w:rPr>
  </w:style>
  <w:style w:type="character" w:styleId="Style14">
    <w:name w:val="Интернет-ссылка"/>
    <w:rPr>
      <w:color w:val="000080"/>
      <w:u w:val="single"/>
      <w:lang w:val="zxx" w:eastAsia="zxx" w:bidi="zxx"/>
    </w:rPr>
  </w:style>
  <w:style w:type="character" w:styleId="FontStyle12">
    <w:name w:val="Font Style12"/>
    <w:qFormat/>
    <w:rPr>
      <w:rFonts w:ascii="Times New Roman" w:hAnsi="Times New Roman" w:eastAsia="Times New Roman" w:cs="Times New Roman"/>
      <w:sz w:val="26"/>
      <w:szCs w:val="26"/>
    </w:rPr>
  </w:style>
  <w:style w:type="paragraph" w:styleId="Style15">
    <w:name w:val="Заголовок"/>
    <w:basedOn w:val="Normal"/>
    <w:next w:val="32"/>
    <w:qFormat/>
    <w:pPr>
      <w:keepNext w:val="true"/>
      <w:spacing w:before="240" w:after="120"/>
    </w:pPr>
    <w:rPr>
      <w:rFonts w:ascii="Arial" w:hAnsi="Arial" w:eastAsia="Lucida Sans Unicode" w:cs="Tahoma"/>
      <w:sz w:val="28"/>
      <w:szCs w:val="28"/>
    </w:rPr>
  </w:style>
  <w:style w:type="paragraph" w:styleId="Style16">
    <w:name w:val="Body Text"/>
    <w:basedOn w:val="Normal"/>
    <w:next w:val="32"/>
    <w:pPr>
      <w:jc w:val="both"/>
    </w:pPr>
    <w:rPr/>
  </w:style>
  <w:style w:type="paragraph" w:styleId="Style17">
    <w:name w:val="List"/>
    <w:basedOn w:val="32"/>
    <w:next w:val="22"/>
    <w:pPr/>
    <w:rPr>
      <w:rFonts w:cs="Tahoma"/>
    </w:rPr>
  </w:style>
  <w:style w:type="paragraph" w:styleId="Style18">
    <w:name w:val="Caption"/>
    <w:basedOn w:val="Normal"/>
    <w:next w:val="23"/>
    <w:qFormat/>
    <w:pPr>
      <w:suppressLineNumbers/>
      <w:spacing w:before="120" w:after="120"/>
    </w:pPr>
    <w:rPr>
      <w:rFonts w:cs="Mangal"/>
      <w:i/>
      <w:iCs/>
      <w:sz w:val="24"/>
      <w:szCs w:val="24"/>
    </w:rPr>
  </w:style>
  <w:style w:type="paragraph" w:styleId="Style19">
    <w:name w:val="Указатель"/>
    <w:basedOn w:val="Normal"/>
    <w:next w:val="12"/>
    <w:qFormat/>
    <w:pPr>
      <w:suppressLineNumbers/>
    </w:pPr>
    <w:rPr>
      <w:rFonts w:cs="Mangal"/>
    </w:rPr>
  </w:style>
  <w:style w:type="paragraph" w:styleId="32">
    <w:name w:val="Указатель3"/>
    <w:basedOn w:val="Normal"/>
    <w:next w:val="14"/>
    <w:qFormat/>
    <w:pPr>
      <w:suppressLineNumbers/>
    </w:pPr>
    <w:rPr>
      <w:rFonts w:cs="Tahoma"/>
    </w:rPr>
  </w:style>
  <w:style w:type="paragraph" w:styleId="33">
    <w:name w:val="Название3"/>
    <w:basedOn w:val="Normal"/>
    <w:next w:val="13"/>
    <w:qFormat/>
    <w:pPr>
      <w:suppressLineNumbers/>
      <w:spacing w:before="120" w:after="120"/>
    </w:pPr>
    <w:rPr>
      <w:rFonts w:cs="Tahoma"/>
      <w:i/>
      <w:iCs/>
      <w:sz w:val="24"/>
      <w:szCs w:val="24"/>
    </w:rPr>
  </w:style>
  <w:style w:type="paragraph" w:styleId="22">
    <w:name w:val="Название2"/>
    <w:basedOn w:val="Normal"/>
    <w:next w:val="311"/>
    <w:qFormat/>
    <w:pPr>
      <w:suppressLineNumbers/>
      <w:spacing w:before="120" w:after="120"/>
    </w:pPr>
    <w:rPr>
      <w:rFonts w:cs="Tahoma"/>
      <w:i/>
      <w:iCs/>
      <w:sz w:val="24"/>
      <w:szCs w:val="24"/>
    </w:rPr>
  </w:style>
  <w:style w:type="paragraph" w:styleId="23">
    <w:name w:val="Указатель2"/>
    <w:basedOn w:val="Normal"/>
    <w:next w:val="ConsTitle"/>
    <w:qFormat/>
    <w:pPr>
      <w:suppressLineNumbers/>
    </w:pPr>
    <w:rPr>
      <w:rFonts w:cs="Tahoma"/>
    </w:rPr>
  </w:style>
  <w:style w:type="paragraph" w:styleId="12">
    <w:name w:val="Название1"/>
    <w:basedOn w:val="Normal"/>
    <w:next w:val="Style20"/>
    <w:qFormat/>
    <w:pPr>
      <w:suppressLineNumbers/>
      <w:spacing w:before="120" w:after="120"/>
    </w:pPr>
    <w:rPr>
      <w:rFonts w:cs="Tahoma"/>
      <w:i/>
      <w:iCs/>
      <w:sz w:val="24"/>
      <w:szCs w:val="24"/>
    </w:rPr>
  </w:style>
  <w:style w:type="paragraph" w:styleId="13">
    <w:name w:val="Указатель1"/>
    <w:basedOn w:val="Normal"/>
    <w:next w:val="Style21"/>
    <w:qFormat/>
    <w:pPr>
      <w:suppressLineNumbers/>
    </w:pPr>
    <w:rPr>
      <w:rFonts w:cs="Tahoma"/>
    </w:rPr>
  </w:style>
  <w:style w:type="paragraph" w:styleId="14">
    <w:name w:val="Схема документа1"/>
    <w:basedOn w:val="Normal"/>
    <w:next w:val="Style22"/>
    <w:qFormat/>
    <w:pPr>
      <w:shd w:val="clear" w:fill="000080"/>
    </w:pPr>
    <w:rPr>
      <w:rFonts w:ascii="Tahoma" w:hAnsi="Tahoma" w:cs="Tahoma"/>
      <w:sz w:val="20"/>
      <w:szCs w:val="20"/>
    </w:rPr>
  </w:style>
  <w:style w:type="paragraph" w:styleId="311">
    <w:name w:val="Основной текст с отступом 31"/>
    <w:basedOn w:val="Normal"/>
    <w:next w:val="Style23"/>
    <w:qFormat/>
    <w:pPr>
      <w:spacing w:before="0" w:after="120"/>
      <w:ind w:left="283" w:right="0" w:hanging="0"/>
    </w:pPr>
    <w:rPr>
      <w:sz w:val="16"/>
      <w:szCs w:val="16"/>
    </w:rPr>
  </w:style>
  <w:style w:type="paragraph" w:styleId="ConsTitle">
    <w:name w:val="ConsTitle"/>
    <w:next w:val="Style24"/>
    <w:qFormat/>
    <w:pPr>
      <w:widowControl w:val="false"/>
      <w:suppressAutoHyphens w:val="true"/>
      <w:bidi w:val="0"/>
      <w:ind w:left="0" w:right="19772" w:hanging="0"/>
      <w:jc w:val="left"/>
    </w:pPr>
    <w:rPr>
      <w:rFonts w:ascii="Arial" w:hAnsi="Arial" w:eastAsia="Arial" w:cs="Arial"/>
      <w:b/>
      <w:bCs/>
      <w:color w:val="auto"/>
      <w:kern w:val="0"/>
      <w:sz w:val="16"/>
      <w:szCs w:val="16"/>
      <w:lang w:val="ru-RU" w:eastAsia="zh-CN" w:bidi="ar-SA"/>
    </w:rPr>
  </w:style>
  <w:style w:type="paragraph" w:styleId="Style20">
    <w:name w:val="Body Text Indent"/>
    <w:basedOn w:val="Normal"/>
    <w:next w:val="Style25"/>
    <w:pPr>
      <w:spacing w:before="0" w:after="120"/>
      <w:ind w:left="283" w:right="0" w:hanging="0"/>
    </w:pPr>
    <w:rPr/>
  </w:style>
  <w:style w:type="paragraph" w:styleId="Style21">
    <w:name w:val="Текст выноски"/>
    <w:basedOn w:val="Normal"/>
    <w:next w:val="ConsNormal"/>
    <w:qFormat/>
    <w:pPr/>
    <w:rPr>
      <w:rFonts w:ascii="Tahoma" w:hAnsi="Tahoma" w:cs="Tahoma"/>
      <w:sz w:val="16"/>
      <w:szCs w:val="16"/>
    </w:rPr>
  </w:style>
  <w:style w:type="paragraph" w:styleId="Style22">
    <w:name w:val=" Знак"/>
    <w:basedOn w:val="Normal"/>
    <w:next w:val="ConsPlusNonformat"/>
    <w:qFormat/>
    <w:pPr>
      <w:suppressAutoHyphens w:val="false"/>
      <w:spacing w:lineRule="exact" w:line="240" w:before="0" w:after="160"/>
    </w:pPr>
    <w:rPr>
      <w:rFonts w:ascii="Verdana" w:hAnsi="Verdana" w:cs="Verdana"/>
      <w:sz w:val="20"/>
      <w:szCs w:val="20"/>
      <w:lang w:val="en-US"/>
    </w:rPr>
  </w:style>
  <w:style w:type="paragraph" w:styleId="Style23">
    <w:name w:val="Знак"/>
    <w:basedOn w:val="Normal"/>
    <w:next w:val="ConsPlusNormal"/>
    <w:qFormat/>
    <w:pPr>
      <w:suppressAutoHyphens w:val="false"/>
      <w:spacing w:lineRule="exact" w:line="240" w:before="0" w:after="160"/>
    </w:pPr>
    <w:rPr>
      <w:sz w:val="28"/>
      <w:szCs w:val="28"/>
      <w:lang w:val="en-US"/>
    </w:rPr>
  </w:style>
  <w:style w:type="paragraph" w:styleId="Style24">
    <w:name w:val=" Знак Знак Знак Знак"/>
    <w:basedOn w:val="Normal"/>
    <w:next w:val="Style26"/>
    <w:qFormat/>
    <w:pPr>
      <w:suppressAutoHyphens w:val="false"/>
      <w:spacing w:lineRule="exact" w:line="240" w:before="0" w:after="160"/>
    </w:pPr>
    <w:rPr>
      <w:rFonts w:ascii="Verdana" w:hAnsi="Verdana" w:cs="Verdana"/>
      <w:lang w:val="en-US"/>
    </w:rPr>
  </w:style>
  <w:style w:type="paragraph" w:styleId="Style25">
    <w:name w:val="Обычный (веб)"/>
    <w:basedOn w:val="Normal"/>
    <w:next w:val="Style27"/>
    <w:qFormat/>
    <w:pPr>
      <w:spacing w:before="280" w:after="280"/>
    </w:pPr>
    <w:rPr/>
  </w:style>
  <w:style w:type="paragraph" w:styleId="ConsNormal">
    <w:name w:val="ConsNormal"/>
    <w:next w:val="Style28"/>
    <w:qFormat/>
    <w:pPr>
      <w:widowControl w:val="false"/>
      <w:suppressAutoHyphens w:val="true"/>
      <w:bidi w:val="0"/>
      <w:ind w:left="0" w:right="19772" w:firstLine="720"/>
      <w:jc w:val="left"/>
    </w:pPr>
    <w:rPr>
      <w:rFonts w:ascii="Arial" w:hAnsi="Arial" w:eastAsia="Times New Roman" w:cs="Arial"/>
      <w:color w:val="auto"/>
      <w:kern w:val="0"/>
      <w:sz w:val="20"/>
      <w:szCs w:val="20"/>
      <w:lang w:val="ru-RU" w:eastAsia="zh-CN" w:bidi="ar-SA"/>
    </w:rPr>
  </w:style>
  <w:style w:type="paragraph" w:styleId="ConsPlusNonformat">
    <w:name w:val="ConsPlusNonformat"/>
    <w:next w:val="24"/>
    <w:qFormat/>
    <w:pPr>
      <w:widowControl w:val="false"/>
      <w:suppressAutoHyphens w:val="true"/>
      <w:bidi w:val="0"/>
      <w:jc w:val="left"/>
    </w:pPr>
    <w:rPr>
      <w:rFonts w:ascii="Courier New" w:hAnsi="Courier New" w:eastAsia="Times New Roman" w:cs="Courier New"/>
      <w:color w:val="auto"/>
      <w:kern w:val="0"/>
      <w:sz w:val="20"/>
      <w:szCs w:val="20"/>
      <w:lang w:val="ru-RU" w:eastAsia="zh-CN" w:bidi="ar-SA"/>
    </w:rPr>
  </w:style>
  <w:style w:type="paragraph" w:styleId="ConsPlusNormal">
    <w:name w:val="ConsPlusNormal"/>
    <w:next w:val="Style30"/>
    <w:qFormat/>
    <w:pPr>
      <w:widowControl w:val="false"/>
      <w:suppressAutoHyphens w:val="true"/>
      <w:bidi w:val="0"/>
      <w:spacing w:lineRule="auto" w:line="240" w:before="0" w:after="0"/>
      <w:jc w:val="left"/>
    </w:pPr>
    <w:rPr>
      <w:rFonts w:ascii="Arial" w:hAnsi="Arial" w:eastAsia="Calibri" w:cs="Times New Roman"/>
      <w:color w:val="auto"/>
      <w:kern w:val="0"/>
      <w:sz w:val="22"/>
      <w:szCs w:val="22"/>
      <w:lang w:val="ru-RU" w:eastAsia="ru-RU" w:bidi="ar-SA"/>
    </w:rPr>
  </w:style>
  <w:style w:type="paragraph" w:styleId="Style26">
    <w:name w:val="Верхний и нижний колонтитулы"/>
    <w:basedOn w:val="Normal"/>
    <w:next w:val="Style29"/>
    <w:qFormat/>
    <w:pPr>
      <w:suppressLineNumbers/>
      <w:tabs>
        <w:tab w:val="clear" w:pos="720"/>
        <w:tab w:val="center" w:pos="4961" w:leader="none"/>
        <w:tab w:val="right" w:pos="9923" w:leader="none"/>
      </w:tabs>
    </w:pPr>
    <w:rPr/>
  </w:style>
  <w:style w:type="paragraph" w:styleId="Style27">
    <w:name w:val="Header"/>
    <w:next w:val="Style32"/>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Style28">
    <w:name w:val="Абзац списка"/>
    <w:basedOn w:val="Normal"/>
    <w:next w:val="NormalWeb"/>
    <w:qFormat/>
    <w:pPr>
      <w:spacing w:before="0" w:after="0"/>
      <w:ind w:left="720" w:right="0" w:hanging="0"/>
      <w:contextualSpacing/>
    </w:pPr>
    <w:rPr/>
  </w:style>
  <w:style w:type="paragraph" w:styleId="Style29">
    <w:name w:val="Footer"/>
    <w:next w:val="NormalWeb"/>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24">
    <w:name w:val="Основной текст с отступом 2"/>
    <w:basedOn w:val="Normal"/>
    <w:next w:val="Style32"/>
    <w:qFormat/>
    <w:pPr>
      <w:spacing w:lineRule="auto" w:line="480" w:before="0" w:after="120"/>
      <w:ind w:left="283" w:right="0" w:hanging="0"/>
    </w:pPr>
    <w:rPr>
      <w:lang w:val="ru-RU"/>
    </w:rPr>
  </w:style>
  <w:style w:type="paragraph" w:styleId="Style30">
    <w:name w:val="Содержимое таблицы"/>
    <w:basedOn w:val="Normal"/>
    <w:next w:val="Style31"/>
    <w:qFormat/>
    <w:pPr>
      <w:suppressLineNumbers/>
    </w:pPr>
    <w:rPr/>
  </w:style>
  <w:style w:type="paragraph" w:styleId="NormalWeb">
    <w:name w:val="Normal (Web)"/>
    <w:basedOn w:val="Normal"/>
    <w:next w:val="ListParagraph"/>
    <w:qFormat/>
    <w:pPr>
      <w:spacing w:lineRule="auto" w:line="240" w:before="280" w:after="280"/>
    </w:pPr>
    <w:rPr>
      <w:rFonts w:ascii="Times New Roman" w:hAnsi="Times New Roman" w:cs="Times New Roman"/>
      <w:sz w:val="24"/>
      <w:szCs w:val="24"/>
    </w:rPr>
  </w:style>
  <w:style w:type="paragraph" w:styleId="Style31">
    <w:name w:val="Заголовок таблицы"/>
    <w:next w:val="Text"/>
    <w:qFormat/>
    <w:pPr>
      <w:widowControl w:val="false"/>
      <w:suppressLineNumbers/>
      <w:suppressAutoHyphens w:val="true"/>
      <w:bidi w:val="0"/>
      <w:jc w:val="center"/>
    </w:pPr>
    <w:rPr>
      <w:rFonts w:ascii="Liberation Serif;Times New Roman" w:hAnsi="Liberation Serif;Times New Roman" w:eastAsia="NSimSun" w:cs="Mangal"/>
      <w:b/>
      <w:bCs/>
      <w:color w:val="auto"/>
      <w:kern w:val="0"/>
      <w:sz w:val="24"/>
      <w:szCs w:val="24"/>
      <w:lang w:val="ru-RU" w:eastAsia="zh-CN" w:bidi="hi-IN"/>
    </w:rPr>
  </w:style>
  <w:style w:type="paragraph" w:styleId="Style32">
    <w:name w:val="Без интервала"/>
    <w:next w:val="Formattexttopleveltext"/>
    <w:qFormat/>
    <w:pPr>
      <w:keepNext w:val="false"/>
      <w:keepLines w:val="false"/>
      <w:pageBreakBefore w:val="false"/>
      <w:widowControl/>
      <w:shd w:val="clear" w:fill="auto"/>
      <w:suppressAutoHyphens w:val="true"/>
      <w:overflowPunct w:val="false"/>
      <w:bidi w:val="0"/>
      <w:snapToGrid w:val="true"/>
      <w:spacing w:lineRule="atLeast" w:line="100" w:before="0" w:after="0"/>
      <w:jc w:val="left"/>
      <w:textAlignment w:val="baseline"/>
    </w:pPr>
    <w:rPr>
      <w:rFonts w:ascii="Calibri" w:hAnsi="Calibri" w:eastAsia="SimSun" w:cs="Tahoma"/>
      <w:b w:val="false"/>
      <w:bCs w:val="false"/>
      <w:i w:val="false"/>
      <w:iCs w:val="false"/>
      <w:caps w:val="false"/>
      <w:smallCaps w:val="false"/>
      <w:strike w:val="false"/>
      <w:dstrike w:val="false"/>
      <w:outline w:val="false"/>
      <w:color w:val="auto"/>
      <w:spacing w:val="0"/>
      <w:w w:val="100"/>
      <w:kern w:val="2"/>
      <w:position w:val="0"/>
      <w:sz w:val="22"/>
      <w:sz w:val="22"/>
      <w:szCs w:val="22"/>
      <w:u w:val="none"/>
      <w:shd w:fill="auto" w:val="clear"/>
      <w:vertAlign w:val="baseline"/>
      <w:em w:val="none"/>
      <w:lang w:val="ru-RU" w:eastAsia="ru-RU" w:bidi="ar-SA"/>
    </w:rPr>
  </w:style>
  <w:style w:type="paragraph" w:styleId="Text">
    <w:name w:val="text"/>
    <w:basedOn w:val="Normal"/>
    <w:next w:val="ListParagraph"/>
    <w:qFormat/>
    <w:pPr>
      <w:shd w:val="clear" w:fill="auto"/>
      <w:suppressAutoHyphens w:val="true"/>
      <w:ind w:left="0" w:right="0" w:firstLine="567"/>
      <w:jc w:val="both"/>
    </w:pPr>
    <w:rPr>
      <w:rFonts w:ascii="Arial" w:hAnsi="Arial" w:cs="Arial"/>
    </w:rPr>
  </w:style>
  <w:style w:type="paragraph" w:styleId="ListParagraph">
    <w:name w:val="List Paragraph"/>
    <w:basedOn w:val="Normal"/>
    <w:next w:val="Formattexttopleveltext"/>
    <w:qFormat/>
    <w:pPr>
      <w:spacing w:before="0" w:after="160"/>
      <w:ind w:left="720" w:right="0" w:hanging="0"/>
      <w:contextualSpacing/>
    </w:pPr>
    <w:rPr/>
  </w:style>
  <w:style w:type="paragraph" w:styleId="Formattexttopleveltext">
    <w:name w:val="formattext topleveltext"/>
    <w:basedOn w:val="Normal"/>
    <w:qFormat/>
    <w:pPr>
      <w:spacing w:lineRule="auto" w:line="240" w:before="280" w:after="280"/>
    </w:pPr>
    <w:rPr>
      <w:rFonts w:ascii="Times New Roman" w:hAnsi="Times New Roman" w:cs="Times New Roman"/>
      <w:sz w:val="24"/>
      <w:szCs w:val="24"/>
    </w:rPr>
  </w:style>
  <w:style w:type="paragraph" w:styleId="NoSpacing">
    <w:name w:val="No Spacing"/>
    <w:qFormat/>
    <w:pPr>
      <w:widowControl/>
      <w:bidi w:val="0"/>
      <w:spacing w:lineRule="auto" w:line="240" w:before="0" w:after="0"/>
      <w:jc w:val="left"/>
    </w:pPr>
    <w:rPr>
      <w:rFonts w:eastAsia="" w:cs="" w:asciiTheme="minorHAnsi" w:cstheme="minorBidi" w:eastAsiaTheme="minorEastAsia" w:hAnsiTheme="minorHAnsi"/>
      <w:color w:val="auto"/>
      <w:kern w:val="0"/>
      <w:sz w:val="22"/>
      <w:szCs w:val="22"/>
      <w:lang w:val="ru-RU" w:eastAsia="ru-RU" w:bidi="ar-SA"/>
    </w:rPr>
  </w:style>
  <w:style w:type="paragraph" w:styleId="Style33">
    <w:name w:val="Style3"/>
    <w:basedOn w:val="Normal"/>
    <w:qFormat/>
    <w:pPr>
      <w:spacing w:lineRule="exact" w:line="314"/>
      <w:ind w:left="0" w:right="0" w:firstLine="708"/>
    </w:pPr>
    <w:rPr>
      <w:rFonts w:ascii="Times New Roman" w:hAnsi="Times New Roman" w:cs="Times New Roman"/>
    </w:rPr>
  </w:style>
  <w:style w:type="paragraph" w:styleId="Heading1">
    <w:name w:val="heading 1"/>
    <w:basedOn w:val="Normal"/>
    <w:next w:val="Normal"/>
    <w:qFormat/>
    <w:pPr>
      <w:numPr>
        <w:ilvl w:val="0"/>
        <w:numId w:val="2"/>
      </w:numPr>
      <w:spacing w:before="108" w:after="108"/>
      <w:ind w:left="0" w:right="0" w:hanging="0"/>
      <w:jc w:val="center"/>
    </w:pPr>
    <w:rPr>
      <w:b/>
      <w:bCs/>
      <w:color w:val="26282F"/>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73297955.0" TargetMode="External"/><Relationship Id="rId3" Type="http://schemas.openxmlformats.org/officeDocument/2006/relationships/hyperlink" Target="garantf1://73297955.0" TargetMode="External"/><Relationship Id="rId4" Type="http://schemas.openxmlformats.org/officeDocument/2006/relationships/hyperlink" Target="garantf1://73270909.0"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211</TotalTime>
  <Application>LibreOffice/6.3.3.2$Windows_X86_64 LibreOffice_project/a64200df03143b798afd1ec74a12ab50359878ed</Application>
  <Pages>23</Pages>
  <Words>9761</Words>
  <Characters>63231</Characters>
  <CharactersWithSpaces>71222</CharactersWithSpaces>
  <Paragraphs>3666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2008-12-09T11:45:00Z</dcterms:created>
  <dc:creator>1</dc:creator>
  <dc:description/>
  <dc:language>ru-RU</dc:language>
  <cp:lastModifiedBy/>
  <cp:lastPrinted>2023-05-05T11:14:38Z</cp:lastPrinted>
  <dcterms:modified xsi:type="dcterms:W3CDTF">2023-05-05T11:22:48Z</dcterms:modified>
  <cp:revision>39</cp:revision>
  <dc:subject/>
  <dc:title>А Д М И Н И С Т Р А Ц И Я</dc:title>
</cp:coreProperties>
</file>