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АДМИНИСТРАЦИЯ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НОВОЯМСКОГО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ЕЛЬНИКОВСКОГО МУНИЦИПАЛЬНОГО РАЙОНА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РЕСПУБЛИКИ МОРДОВИЯ</w:t>
      </w:r>
    </w:p>
    <w:p>
      <w:pPr>
        <w:pStyle w:val="Normal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П О С Т А Н О В Л Е Н И Е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от 21.06.2018   № 7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с. Новоямская Слобода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схемы размещения нестационарных торговых объектов на территории Новоямского сельского поселения</w:t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autoSpaceDE w:val="false"/>
        <w:ind w:firstLine="720"/>
        <w:rPr>
          <w:rFonts w:ascii="Times New Roman" w:hAnsi="Times New Roman" w:cs="Times New Roman"/>
        </w:rPr>
      </w:pPr>
      <w:bookmarkStart w:id="0" w:name="sub_2"/>
      <w:bookmarkEnd w:id="0"/>
      <w:r>
        <w:rPr>
          <w:rFonts w:cs="Times New Roman" w:ascii="Times New Roman" w:hAnsi="Times New Roman"/>
        </w:rPr>
        <w:t>В целях реализации Федерального закона от 28.12.2009 г № 381- ФЗ «Об основах государственного регулирования торговой деятельности в Российской федерации» и постановления Правительства РМ от 06.12.2010 г № 476 «Об утверждении порядка разработки и утверждения органами местного самоуправления схемы размещения нестационарных торговых объектов» администрация Новоямского сельского поселения п о с т а н о в л я е т:</w:t>
      </w:r>
    </w:p>
    <w:p>
      <w:pPr>
        <w:pStyle w:val="Normal"/>
        <w:autoSpaceDE w:val="false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autoSpaceDE w:val="false"/>
        <w:ind w:firstLine="708"/>
        <w:rPr/>
      </w:pPr>
      <w:bookmarkStart w:id="1" w:name="sub_1"/>
      <w:bookmarkEnd w:id="1"/>
      <w:r>
        <w:rPr>
          <w:rFonts w:cs="Times New Roman" w:ascii="Times New Roman" w:hAnsi="Times New Roman"/>
        </w:rPr>
        <w:t xml:space="preserve">1.Утвердить перечень территорий для размещения нестационарных торговых объектов на территории Новоямского сельского поселения Ельниковского муниципального района РМ согласно приложению 1 к настоящему постановлению. </w:t>
      </w:r>
    </w:p>
    <w:p>
      <w:pPr>
        <w:pStyle w:val="Normal"/>
        <w:autoSpaceDE w:val="false"/>
        <w:ind w:left="720" w:hanging="0"/>
        <w:rPr/>
      </w:pPr>
      <w:r>
        <w:rPr>
          <w:rFonts w:cs="Times New Roman" w:ascii="Times New Roman" w:hAnsi="Times New Roman"/>
        </w:rPr>
        <w:t>2.Настоящее постановление вступает в силу со дня его официального опубликования.</w:t>
      </w:r>
    </w:p>
    <w:p>
      <w:pPr>
        <w:pStyle w:val="Normal"/>
        <w:autoSpaceDE w:val="false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3.Контроль за исполнением настоящего постановления оставляю за собой.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2" w:name="sub_2"/>
      <w:bookmarkStart w:id="3" w:name="sub_1"/>
      <w:bookmarkStart w:id="4" w:name="sub_2"/>
      <w:bookmarkStart w:id="5" w:name="sub_1"/>
      <w:bookmarkEnd w:id="4"/>
      <w:bookmarkEnd w:id="5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Глава Новоямского сельского поселения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Ельниковского муниципального района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Республики Мордовия                                                                   С.А. Гришакина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</w:t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ind w:left="4536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tabs>
          <w:tab w:val="clear" w:pos="708"/>
          <w:tab w:val="left" w:pos="7655" w:leader="none"/>
        </w:tabs>
        <w:ind w:left="4536" w:hanging="0"/>
        <w:jc w:val="right"/>
        <w:rPr/>
      </w:pPr>
      <w:r>
        <w:rPr>
          <w:rFonts w:cs="Times New Roman" w:ascii="Times New Roman" w:hAnsi="Times New Roman"/>
        </w:rPr>
        <w:t>к постановлению администрации Новоямского сельского поселения Ельниковского муниципального района РМ</w:t>
      </w:r>
    </w:p>
    <w:p>
      <w:pPr>
        <w:pStyle w:val="Normal"/>
        <w:tabs>
          <w:tab w:val="clear" w:pos="708"/>
          <w:tab w:val="left" w:pos="7655" w:leader="none"/>
        </w:tabs>
        <w:ind w:left="453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№ </w:t>
      </w:r>
      <w:r>
        <w:rPr>
          <w:rFonts w:cs="Times New Roman" w:ascii="Times New Roman" w:hAnsi="Times New Roman"/>
        </w:rPr>
        <w:t>7  от 21.06. 2018</w:t>
      </w:r>
    </w:p>
    <w:p>
      <w:pPr>
        <w:pStyle w:val="Normal"/>
        <w:tabs>
          <w:tab w:val="clear" w:pos="708"/>
          <w:tab w:val="left" w:pos="7655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/>
      </w:pPr>
      <w:bookmarkStart w:id="6" w:name="__DdeLink__2_1695012571"/>
      <w:r>
        <w:rPr>
          <w:rFonts w:cs="Times New Roman" w:ascii="Times New Roman" w:hAnsi="Times New Roman"/>
          <w:b/>
          <w:sz w:val="28"/>
          <w:szCs w:val="28"/>
        </w:rPr>
        <w:t>Перечень территорий для размещения нестационарных торговых объектов на территории Новоямского сельского поселения Ельниковского муниципального района РМ</w:t>
      </w:r>
      <w:bookmarkEnd w:id="6"/>
    </w:p>
    <w:p>
      <w:pPr>
        <w:pStyle w:val="Normal"/>
        <w:spacing w:lineRule="auto" w:line="276"/>
        <w:ind w:firstLine="567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560" w:leader="none"/>
        </w:tabs>
        <w:autoSpaceDE w:val="false"/>
        <w:spacing w:lineRule="auto" w:line="276"/>
        <w:ind w:lef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Республика Мордовия, Ельниковский район, с. Новоямская Слобода, ул. Центральная, на прилегающей территории рядом с д.16;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560" w:leader="none"/>
        </w:tabs>
        <w:autoSpaceDE w:val="false"/>
        <w:spacing w:lineRule="auto" w:line="276"/>
        <w:ind w:lef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Республика Мордовия, Ельниковский район, с. Новый Ковыляй, ул. Колхозная, на прилегающей территории рядом с д.3;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560" w:leader="none"/>
          <w:tab w:val="left" w:pos="1701" w:leader="none"/>
          <w:tab w:val="left" w:pos="1985" w:leader="none"/>
        </w:tabs>
        <w:autoSpaceDE w:val="false"/>
        <w:spacing w:lineRule="auto" w:line="27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Республика Мордовия, Ельниковский , п. Черляй, ул. Центральная, на прилегающей территории рядом с д. 21.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560" w:leader="none"/>
          <w:tab w:val="left" w:pos="1701" w:leader="none"/>
          <w:tab w:val="left" w:pos="1985" w:leader="none"/>
        </w:tabs>
        <w:autoSpaceDE w:val="false"/>
        <w:spacing w:lineRule="auto" w:line="276"/>
        <w:ind w:lef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Республика Мордовия, Ельниковский , д. Старые Русские Пошаты, ул. Мокшанская, на прилегающей территории рядом с д. 10.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560" w:leader="none"/>
          <w:tab w:val="left" w:pos="1701" w:leader="none"/>
          <w:tab w:val="left" w:pos="1985" w:leader="none"/>
        </w:tabs>
        <w:autoSpaceDE w:val="false"/>
        <w:spacing w:lineRule="auto" w:line="276"/>
        <w:ind w:lef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Республика Мордовия, Ельниковский , д. Октябрь, ул. Октябрьская, на прилегающей территории рядом с д. 3.</w:t>
      </w:r>
    </w:p>
    <w:p>
      <w:pPr>
        <w:pStyle w:val="Normal"/>
        <w:widowControl w:val="false"/>
        <w:tabs>
          <w:tab w:val="clear" w:pos="708"/>
          <w:tab w:val="left" w:pos="1560" w:leader="none"/>
          <w:tab w:val="left" w:pos="1701" w:leader="none"/>
          <w:tab w:val="left" w:pos="1985" w:leader="none"/>
        </w:tabs>
        <w:autoSpaceDE w:val="false"/>
        <w:spacing w:lineRule="auto" w:line="276"/>
        <w:ind w:left="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707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  <w:rFonts w:ascii="Times New Roman" w:hAnsi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ahoma" w:hAnsi="Tahoma" w:eastAsia="Times New Roman" w:cs="Tahoma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Times New Roman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4">
    <w:name w:val="Гипертекстовая ссылка"/>
    <w:qFormat/>
    <w:rPr>
      <w:color w:val="106BBE"/>
    </w:rPr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Обычный (веб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Style22">
    <w:name w:val="Нормальный (таблица)"/>
    <w:basedOn w:val="Normal"/>
    <w:next w:val="Normal"/>
    <w:qFormat/>
    <w:pPr>
      <w:autoSpaceDE w:val="false"/>
      <w:jc w:val="both"/>
    </w:pPr>
    <w:rPr>
      <w:rFonts w:ascii="Arial" w:hAnsi="Arial" w:cs="Arial"/>
    </w:rPr>
  </w:style>
  <w:style w:type="paragraph" w:styleId="Style23">
    <w:name w:val="Содержимое таблицы"/>
    <w:basedOn w:val="Normal"/>
    <w:qFormat/>
    <w:pPr>
      <w:widowControl w:val="false"/>
      <w:suppressLineNumbers/>
      <w:suppressAutoHyphens w:val="true"/>
    </w:pPr>
    <w:rPr>
      <w:rFonts w:ascii="Arial" w:hAnsi="Arial" w:eastAsia="Lucida Sans Unicode" w:cs="Times New Roman"/>
      <w:kern w:val="2"/>
      <w:sz w:val="20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LibreOffice/6.3.3.2$Windows_X86_64 LibreOffice_project/a64200df03143b798afd1ec74a12ab50359878ed</Application>
  <Pages>4</Pages>
  <Words>267</Words>
  <Characters>1764</Characters>
  <CharactersWithSpaces>2205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2013-06-11T09:34:00Z</dcterms:created>
  <dc:creator>Admin</dc:creator>
  <dc:description/>
  <cp:keywords/>
  <dc:language>ru-RU</dc:language>
  <cp:lastModifiedBy>Пользователь</cp:lastModifiedBy>
  <cp:lastPrinted>2018-06-22T14:59:00Z</cp:lastPrinted>
  <dcterms:modified xsi:type="dcterms:W3CDTF">2018-06-22T15:00:00Z</dcterms:modified>
  <cp:revision>4</cp:revision>
  <dc:subject/>
  <dc:title/>
</cp:coreProperties>
</file>